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D0" w:rsidRPr="008E1F64" w:rsidRDefault="00D10C97" w:rsidP="00186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0C9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3D0">
        <w:t xml:space="preserve"> </w:t>
      </w:r>
      <w:r w:rsidR="001863D0" w:rsidRPr="008E1F64">
        <w:rPr>
          <w:rFonts w:ascii="Comic Sans MS" w:eastAsia="Times New Roman" w:hAnsi="Comic Sans MS" w:cs="Times New Roman"/>
          <w:b/>
          <w:bCs/>
          <w:color w:val="B97E83"/>
          <w:sz w:val="36"/>
          <w:u w:val="single"/>
          <w:lang w:eastAsia="fr-FR"/>
        </w:rPr>
        <w:t>Pain d'épices saveur marron glacé</w:t>
      </w:r>
    </w:p>
    <w:p w:rsidR="001863D0" w:rsidRDefault="001863D0" w:rsidP="001863D0">
      <w:pPr>
        <w:pStyle w:val="NormalWeb"/>
        <w:jc w:val="center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21" descr="Pain d'épices saveur marron - DSC 5448 1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in d'épices saveur marron - DSC 5448 137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D0" w:rsidRPr="001863D0" w:rsidRDefault="001863D0" w:rsidP="00186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</w:pPr>
      <w:r w:rsidRPr="001863D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  <w:br/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u w:val="single"/>
          <w:lang w:eastAsia="fr-FR"/>
        </w:rPr>
        <w:t>Pour un très grand moule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t xml:space="preserve"> </w:t>
      </w:r>
    </w:p>
    <w:p w:rsidR="001863D0" w:rsidRPr="001863D0" w:rsidRDefault="001863D0" w:rsidP="00186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</w:pP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- 250 g de miel liquide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- 250 g de sirop des marrons glacés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- 250 g de lait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br/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- 100 g de beurre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- 300 g de farine T55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- 200 g de farine de seigle - 2 œufs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br/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- 100 g de dés de marrons glacés (facultatif)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- 1 sachet de levure chimique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br/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 xml:space="preserve">- 1 </w:t>
      </w:r>
      <w:proofErr w:type="spellStart"/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càc</w:t>
      </w:r>
      <w:proofErr w:type="spellEnd"/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 xml:space="preserve"> de bicarbonate de soude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 xml:space="preserve">- 1 </w:t>
      </w:r>
      <w:proofErr w:type="spellStart"/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càc</w:t>
      </w:r>
      <w:proofErr w:type="spellEnd"/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 xml:space="preserve"> de sel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 xml:space="preserve">- 2 </w:t>
      </w:r>
      <w:proofErr w:type="spellStart"/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càc</w:t>
      </w:r>
      <w:proofErr w:type="spellEnd"/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 xml:space="preserve"> d'épices pour pain d'épices</w:t>
      </w:r>
      <w:r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br/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br/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1 moule de 28 cm x 10 cm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ou 4 petits moules de 17 cmx6 cm ou 3 moules de 20 cm x 7 cm</w:t>
      </w:r>
      <w: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br/>
      </w:r>
      <w:r w:rsidRPr="001863D0">
        <w:rPr>
          <w:rFonts w:ascii="Comic Sans MS" w:eastAsia="Times New Roman" w:hAnsi="Comic Sans MS" w:cs="Times New Roman"/>
          <w:b/>
          <w:bCs/>
          <w:color w:val="404040" w:themeColor="text1" w:themeTint="BF"/>
          <w:sz w:val="20"/>
          <w:szCs w:val="20"/>
          <w:lang w:eastAsia="fr-FR"/>
        </w:rPr>
        <w:t>Préchauffage du four à 150°</w:t>
      </w:r>
      <w:r w:rsidRPr="001863D0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 (chaleur tournante)</w:t>
      </w:r>
    </w:p>
    <w:p w:rsidR="001863D0" w:rsidRPr="001863D0" w:rsidRDefault="001863D0" w:rsidP="001863D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</w:pPr>
      <w:r w:rsidRPr="001863D0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>Verser le miel, le sirop de marrons, le lait et le beurre coupé en dés dans une casserole.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t xml:space="preserve"> </w:t>
      </w:r>
    </w:p>
    <w:p w:rsidR="001863D0" w:rsidRPr="001863D0" w:rsidRDefault="001863D0" w:rsidP="00186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</w:pPr>
      <w:r w:rsidRPr="001863D0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>Faire chauffer en remuant pour obtenir un mélange homogène.</w:t>
      </w:r>
      <w:r w:rsidRPr="001863D0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 w:rsidRPr="001863D0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>Laisser tiédir.</w:t>
      </w:r>
    </w:p>
    <w:p w:rsidR="001863D0" w:rsidRPr="001863D0" w:rsidRDefault="001863D0" w:rsidP="00186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</w:pPr>
      <w:r w:rsidRPr="001863D0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>Dans le bol du mixer (ou une terrine), mélanger les 2 farines avec les épices, la levure, le bicarbonate et le sel.</w:t>
      </w:r>
    </w:p>
    <w:p w:rsidR="001863D0" w:rsidRPr="001863D0" w:rsidRDefault="001863D0" w:rsidP="00186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</w:pPr>
      <w:r w:rsidRPr="001863D0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>Faire un puits et y mettre les œufs battus et le mélange au miel.</w:t>
      </w:r>
    </w:p>
    <w:p w:rsidR="001863D0" w:rsidRPr="001863D0" w:rsidRDefault="001863D0" w:rsidP="00186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</w:pPr>
      <w:r w:rsidRPr="001863D0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>Bien remuer pour obtenir une pâte homogène et lisse.</w:t>
      </w:r>
    </w:p>
    <w:p w:rsidR="001863D0" w:rsidRPr="001863D0" w:rsidRDefault="001863D0" w:rsidP="00186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</w:pPr>
      <w:r w:rsidRPr="001863D0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>Ajouter éventuellement les marrons glacés coupés en dés.</w:t>
      </w:r>
    </w:p>
    <w:p w:rsidR="001863D0" w:rsidRPr="001863D0" w:rsidRDefault="001863D0" w:rsidP="00186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</w:pPr>
      <w:r w:rsidRPr="001863D0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>Verser la pâte dans le moule beurré ou tapissé de papier sulfurisé.</w:t>
      </w:r>
    </w:p>
    <w:p w:rsidR="001863D0" w:rsidRPr="001863D0" w:rsidRDefault="001863D0" w:rsidP="00186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</w:pPr>
      <w:r w:rsidRPr="001863D0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>Enfourner au four préchauffé à 150° pendant 1 h 30 pour le grand moule et environ 1 heure pour les petits.</w:t>
      </w:r>
    </w:p>
    <w:p w:rsidR="001863D0" w:rsidRPr="001863D0" w:rsidRDefault="001863D0" w:rsidP="00186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</w:pPr>
      <w:r w:rsidRPr="001863D0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>Sortir le moule et laisser tiédir un peu avant de démouler et  laisser refroidir sur une grille.</w:t>
      </w:r>
    </w:p>
    <w:p w:rsidR="001863D0" w:rsidRPr="001863D0" w:rsidRDefault="001863D0" w:rsidP="00186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</w:pPr>
      <w:r w:rsidRPr="001863D0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>Laisser refroidir au moins 24 h avant de le consommer.</w:t>
      </w:r>
    </w:p>
    <w:p w:rsidR="0003681A" w:rsidRDefault="0003681A"/>
    <w:sectPr w:rsidR="0003681A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520"/>
    <w:multiLevelType w:val="multilevel"/>
    <w:tmpl w:val="9358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C97"/>
    <w:rsid w:val="0003681A"/>
    <w:rsid w:val="001863D0"/>
    <w:rsid w:val="00AB28F5"/>
    <w:rsid w:val="00D1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C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86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2013-11-23T04:59:00Z</dcterms:created>
  <dcterms:modified xsi:type="dcterms:W3CDTF">2013-12-01T11:05:00Z</dcterms:modified>
</cp:coreProperties>
</file>