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DCA" w:rsidRDefault="00AC3B8E">
      <w:pPr>
        <w:rPr>
          <w:b/>
          <w:color w:val="FF0000"/>
          <w:sz w:val="36"/>
          <w:szCs w:val="36"/>
          <w:u w:val="single"/>
        </w:rPr>
      </w:pPr>
      <w:r w:rsidRPr="00AC3B8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C5D">
        <w:t xml:space="preserve">   </w:t>
      </w:r>
      <w:r w:rsidR="00386C5D" w:rsidRPr="00386C5D">
        <w:rPr>
          <w:b/>
          <w:color w:val="FF0000"/>
          <w:sz w:val="36"/>
          <w:szCs w:val="36"/>
          <w:u w:val="single"/>
        </w:rPr>
        <w:t>Terrine de Saint Jacques</w:t>
      </w:r>
    </w:p>
    <w:p w:rsidR="00386C5D" w:rsidRPr="00386C5D" w:rsidRDefault="00386C5D" w:rsidP="000351F3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Terrine de coquilles St Jacques - DSC_3823_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ine de coquilles St Jacques - DSC_3823_1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C5D">
        <w:rPr>
          <w:rFonts w:ascii="Georgia" w:hAnsi="Georgia"/>
          <w:b/>
          <w:bCs/>
          <w:u w:val="single"/>
        </w:rPr>
        <w:t xml:space="preserve">Pour 10 à 12 Croquants-Gourmands </w:t>
      </w:r>
      <w:r w:rsidRPr="00386C5D">
        <w:rPr>
          <w:rFonts w:ascii="Georgia" w:hAnsi="Georgia"/>
          <w:sz w:val="15"/>
          <w:szCs w:val="15"/>
        </w:rPr>
        <w:t>Préparation : 35 mn - Repos : 6 h - Cuisson : 1 h 15 - Réfrigération : 12 h</w:t>
      </w:r>
    </w:p>
    <w:p w:rsidR="00386C5D" w:rsidRPr="00386C5D" w:rsidRDefault="00386C5D" w:rsidP="00386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6C5D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Panade épaisse :</w:t>
      </w:r>
      <w:r w:rsidRPr="00386C5D">
        <w:rPr>
          <w:rFonts w:ascii="Georgia" w:eastAsia="Times New Roman" w:hAnsi="Georgia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386C5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- 30 g de farine</w:t>
      </w:r>
      <w:r w:rsidRPr="00386C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6C5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 jaune d'œuf</w:t>
      </w:r>
      <w:r w:rsidRPr="00386C5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- 150 g de lait</w:t>
      </w:r>
      <w:r w:rsidRPr="00386C5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</w:t>
      </w:r>
      <w:r w:rsidR="000351F3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386C5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u moulin</w:t>
      </w:r>
      <w:r w:rsidRPr="00386C5D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  <w:t>Farce :</w:t>
      </w:r>
      <w:r w:rsidRPr="00386C5D">
        <w:rPr>
          <w:rFonts w:ascii="Georgia" w:eastAsia="Times New Roman" w:hAnsi="Georgia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386C5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- 250 g de chair de coquilles St Jacques (noix et corail)</w:t>
      </w:r>
      <w:r w:rsidRPr="00386C5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- 300 g de filets de poisson</w:t>
      </w:r>
      <w:r w:rsidRPr="00386C5D">
        <w:rPr>
          <w:rFonts w:ascii="Times New Roman" w:eastAsia="Times New Roman" w:hAnsi="Times New Roman" w:cs="Times New Roman"/>
          <w:color w:val="888888"/>
          <w:sz w:val="24"/>
          <w:szCs w:val="24"/>
          <w:lang w:eastAsia="fr-FR"/>
        </w:rPr>
        <w:t xml:space="preserve"> </w:t>
      </w:r>
      <w:r w:rsidRPr="00386C5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 œufs</w:t>
      </w:r>
      <w:r w:rsidRPr="00386C5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- 100 g de crème fraîche</w:t>
      </w:r>
      <w:r w:rsidRPr="00386C5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- 200 g de beurre très mou</w:t>
      </w:r>
      <w:r w:rsidRPr="00386C5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  <w:r w:rsidRPr="00386C5D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piment de Cayenne en poudre</w:t>
      </w:r>
    </w:p>
    <w:p w:rsidR="00386C5D" w:rsidRPr="00386C5D" w:rsidRDefault="00386C5D" w:rsidP="00386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6C5D">
        <w:rPr>
          <w:rFonts w:ascii="Georgia" w:eastAsia="Times New Roman" w:hAnsi="Georgia" w:cs="Times New Roman"/>
          <w:b/>
          <w:bCs/>
          <w:color w:val="008080"/>
          <w:sz w:val="20"/>
          <w:lang w:eastAsia="fr-FR"/>
        </w:rPr>
        <w:t>1 terrine de 27 cm X 10 cm</w:t>
      </w:r>
      <w:r w:rsidRPr="00386C5D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 xml:space="preserve"> bien beurrée </w:t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386C5D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Préchauffer le four à 160°C (chaleur tournante).</w:t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br/>
      </w:r>
    </w:p>
    <w:p w:rsidR="00386C5D" w:rsidRPr="00386C5D" w:rsidRDefault="00386C5D" w:rsidP="00386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6C5D">
        <w:rPr>
          <w:rFonts w:ascii="Georgia" w:eastAsia="Times New Roman" w:hAnsi="Georgia" w:cs="Times New Roman"/>
          <w:b/>
          <w:bCs/>
          <w:color w:val="990000"/>
          <w:sz w:val="36"/>
          <w:lang w:eastAsia="fr-FR"/>
        </w:rPr>
        <w:t>L'avant-veille</w:t>
      </w:r>
    </w:p>
    <w:p w:rsidR="000351F3" w:rsidRDefault="00386C5D" w:rsidP="00386C5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</w:pPr>
      <w:r w:rsidRPr="00386C5D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panade épaisse </w:t>
      </w:r>
      <w:proofErr w:type="gramStart"/>
      <w:r w:rsidRPr="00386C5D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386C5D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t>Mettre le lait à chauffer.</w:t>
      </w:r>
      <w:r w:rsidRPr="00386C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t>Mélanger au batteur électrique dans une petite terrine la farine et le jaune d'œuf.</w:t>
      </w:r>
      <w:r w:rsidRPr="00386C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t>Incorporer le lait bouillant, du sel, du poivre et un peu de muscade râpée.</w:t>
      </w:r>
      <w:r w:rsidRPr="00386C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t>Verser le mélange dans la casserole du lait et remettre sur feu doux pendant quelques minutes en remuant sans arrêt.</w:t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br/>
        <w:t>Réserver.</w:t>
      </w:r>
      <w:hyperlink r:id="rId6" w:tgtFrame="_blank" w:history="1">
        <w:r w:rsidRPr="00386C5D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t>Ce mélange devient très compact en refroidissant.</w:t>
      </w:r>
      <w:r w:rsidR="000351F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386C5D" w:rsidRPr="00386C5D" w:rsidRDefault="00386C5D" w:rsidP="00386C5D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4"/>
          <w:szCs w:val="24"/>
          <w:lang w:eastAsia="fr-FR"/>
        </w:rPr>
      </w:pPr>
      <w:r w:rsidRPr="00386C5D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lastRenderedPageBreak/>
        <w:t>La Farce :</w:t>
      </w:r>
      <w:r w:rsidRPr="00386C5D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t>Réserver le corail des coquilles.</w:t>
      </w:r>
      <w:r w:rsidRPr="00386C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t>Mixer finement la noix des coquilles et le poisson.</w:t>
      </w:r>
      <w:r w:rsidRPr="00386C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t>Mettre cette pâte dans un saladier avec la panade froide. Travailler au batteur électrique.</w:t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br/>
        <w:t>Incorporer les œufs, toujours en fouettant pour obtenir une préparation homogène.</w:t>
      </w:r>
      <w:r w:rsidRPr="00386C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t>Ajouter enfin la crème et le beurre très mou par petites parcelles et travailler jusqu'à obtenir un mélange ferme et lisse.</w:t>
      </w:r>
      <w:r w:rsidRPr="00386C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t>Assaisonner avec sel, poivre et Cayenne (goûter pour vérifier).</w:t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br/>
        <w:t>Beurrer généreusement l'intérieur de la terrine.</w:t>
      </w:r>
      <w:r w:rsidRPr="00386C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t>Tasser la moitié de la préparation dedans.</w:t>
      </w:r>
      <w:r w:rsidRPr="00386C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t>Disposer les langues de corail sur toute la longueur.</w:t>
      </w:r>
      <w:r w:rsidRPr="00386C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t>Recouvrir avec le reste de la préparation.</w:t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br/>
        <w:t xml:space="preserve">Poser le couvercle de la terrine (à défaut une feuille de papier cuisson maintenue par une feuille d'aluminium) et </w:t>
      </w:r>
      <w:r w:rsidRPr="00386C5D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mettre à reposer au réfrigérateur pendant 6 heures au minimum.</w:t>
      </w:r>
    </w:p>
    <w:p w:rsidR="00386C5D" w:rsidRPr="00386C5D" w:rsidRDefault="00386C5D" w:rsidP="00386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6C5D">
        <w:rPr>
          <w:rFonts w:ascii="Georgia" w:eastAsia="Times New Roman" w:hAnsi="Georgia" w:cs="Times New Roman"/>
          <w:b/>
          <w:bCs/>
          <w:color w:val="990000"/>
          <w:sz w:val="36"/>
          <w:lang w:eastAsia="fr-FR"/>
        </w:rPr>
        <w:t>La veille</w:t>
      </w:r>
    </w:p>
    <w:p w:rsidR="00386C5D" w:rsidRPr="00386C5D" w:rsidRDefault="00386C5D" w:rsidP="00386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6C5D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cuisson </w:t>
      </w:r>
      <w:proofErr w:type="gramStart"/>
      <w:r w:rsidRPr="00386C5D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386C5D">
        <w:rPr>
          <w:rFonts w:ascii="Georgia" w:eastAsia="Times New Roman" w:hAnsi="Georgia" w:cs="Times New Roman"/>
          <w:b/>
          <w:bCs/>
          <w:color w:val="990000"/>
          <w:sz w:val="24"/>
          <w:szCs w:val="24"/>
          <w:lang w:eastAsia="fr-FR"/>
        </w:rPr>
        <w:br/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t>Placer la terrine dans un bain-marie chaud.</w:t>
      </w:r>
      <w:r w:rsidRPr="00386C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t>Enfourner pendant 20 minutes.</w:t>
      </w:r>
      <w:r w:rsidR="000351F3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386C5D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Monter la température à 180°C (chaleur tournante).</w:t>
      </w:r>
      <w:r w:rsidRPr="00386C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t>Laisser encore cuire pendant 55 minutes environ.</w:t>
      </w:r>
      <w:r w:rsidRPr="00386C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t xml:space="preserve">La préparation doit monter à mi-cuisson mais ne pas (trop) croûter. </w:t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br/>
        <w:t>Si le dessus commence à se colorer, poser le couvercle ou la feuille d'aluminium.</w:t>
      </w:r>
      <w:r w:rsidRPr="00386C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t>La préparation est cuite à point lorsque la lame d'un couteau enfoncée à fond en ressort bien chaude.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6C5D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Laisser refroidir puis réfrigérer pendant 12 heures au minimum.</w:t>
      </w:r>
      <w:r w:rsidRPr="00386C5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86C5D">
        <w:rPr>
          <w:rFonts w:ascii="Georgia" w:eastAsia="Times New Roman" w:hAnsi="Georgia" w:cs="Times New Roman"/>
          <w:sz w:val="24"/>
          <w:szCs w:val="24"/>
          <w:lang w:eastAsia="fr-FR"/>
        </w:rPr>
        <w:t>Couper en tranches fines.</w:t>
      </w:r>
    </w:p>
    <w:p w:rsidR="00386C5D" w:rsidRPr="00386C5D" w:rsidRDefault="00386C5D" w:rsidP="00386C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86C5D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fr-FR"/>
        </w:rPr>
        <w:t>Vous pourrez servir cette terrine telle quelle ou avec une sauce verte allégée de crème fraîche ou encore avec de la crème fraîche salée et poivrée, montée au fouet.</w:t>
      </w:r>
      <w:r w:rsidRPr="00386C5D">
        <w:rPr>
          <w:rFonts w:ascii="Georgia" w:eastAsia="Times New Roman" w:hAnsi="Georgia" w:cs="Times New Roman"/>
          <w:b/>
          <w:bCs/>
          <w:i/>
          <w:iCs/>
          <w:sz w:val="24"/>
          <w:szCs w:val="24"/>
          <w:lang w:eastAsia="fr-FR"/>
        </w:rPr>
        <w:br/>
        <w:t>Je l'ai servie tout simplement avec quelques feuilles de salade.</w:t>
      </w:r>
    </w:p>
    <w:p w:rsidR="00386C5D" w:rsidRDefault="00386C5D"/>
    <w:sectPr w:rsidR="00386C5D" w:rsidSect="00F56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B8E"/>
    <w:rsid w:val="000351F3"/>
    <w:rsid w:val="00386C5D"/>
    <w:rsid w:val="008679DA"/>
    <w:rsid w:val="00AC3B8E"/>
    <w:rsid w:val="00F5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3B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6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86C5D"/>
    <w:rPr>
      <w:b/>
      <w:bCs/>
    </w:rPr>
  </w:style>
  <w:style w:type="character" w:styleId="Accentuation">
    <w:name w:val="Emphasis"/>
    <w:basedOn w:val="Policepardfaut"/>
    <w:uiPriority w:val="20"/>
    <w:qFormat/>
    <w:rsid w:val="00386C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wp-content/uploads/2010/04/51903853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2014-11-04T04:29:00Z</dcterms:created>
  <dcterms:modified xsi:type="dcterms:W3CDTF">2014-11-04T16:32:00Z</dcterms:modified>
</cp:coreProperties>
</file>