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F" w:rsidRPr="008E6DC6" w:rsidRDefault="003B6190" w:rsidP="008E6DC6">
      <w:pPr>
        <w:rPr>
          <w:b/>
          <w:color w:val="FF0000"/>
          <w:sz w:val="36"/>
          <w:szCs w:val="36"/>
          <w:u w:val="single"/>
        </w:rPr>
      </w:pPr>
      <w:r w:rsidRPr="003B619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2EF" w:rsidRPr="00FD22EF">
        <w:rPr>
          <w:b/>
          <w:color w:val="FF0000"/>
          <w:sz w:val="36"/>
          <w:szCs w:val="36"/>
          <w:u w:val="single"/>
        </w:rPr>
        <w:t>Tarte aux pralines</w:t>
      </w:r>
    </w:p>
    <w:p w:rsidR="00FD22EF" w:rsidRDefault="00FD22EF" w:rsidP="00FD22E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71625"/>
            <wp:effectExtent l="19050" t="0" r="0" b="0"/>
            <wp:docPr id="2" name="Image 1" descr="Tarte aux pralines IMG_5801_344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ralines IMG_5801_344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D22EF" w:rsidRDefault="00FD22EF" w:rsidP="00FD22E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>- 20 g de sucre</w:t>
      </w: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>
        <w:rPr>
          <w:rStyle w:val="lev"/>
        </w:rPr>
        <w:t>- 2</w:t>
      </w:r>
      <w:r w:rsidR="008E6DC6">
        <w:rPr>
          <w:rStyle w:val="lev"/>
        </w:rPr>
        <w:t>5</w:t>
      </w:r>
      <w:r>
        <w:rPr>
          <w:rStyle w:val="lev"/>
        </w:rPr>
        <w:t xml:space="preserve">0 g de </w:t>
      </w:r>
      <w:hyperlink r:id="rId7" w:tgtFrame="_blank" w:history="1">
        <w:r>
          <w:rPr>
            <w:rStyle w:val="Lienhypertexte"/>
            <w:b/>
            <w:bCs/>
          </w:rPr>
          <w:t>pralines</w:t>
        </w:r>
      </w:hyperlink>
      <w:r>
        <w:t xml:space="preserve"> </w:t>
      </w:r>
      <w:r>
        <w:rPr>
          <w:rStyle w:val="lev"/>
        </w:rPr>
        <w:t>roses</w:t>
      </w:r>
      <w:r>
        <w:br/>
      </w:r>
      <w:r>
        <w:rPr>
          <w:rStyle w:val="lev"/>
        </w:rPr>
        <w:t>+ quelques unes pour le décor</w:t>
      </w:r>
      <w:r>
        <w:br/>
      </w:r>
      <w:r>
        <w:rPr>
          <w:rStyle w:val="lev"/>
        </w:rPr>
        <w:t>- 2</w:t>
      </w:r>
      <w:r w:rsidR="008E6DC6">
        <w:rPr>
          <w:rStyle w:val="lev"/>
        </w:rPr>
        <w:t>5</w:t>
      </w:r>
      <w:r>
        <w:rPr>
          <w:rStyle w:val="lev"/>
        </w:rPr>
        <w:t>0 g de crème fleurette</w:t>
      </w:r>
      <w:r w:rsidR="008E6DC6">
        <w:rPr>
          <w:rStyle w:val="lev"/>
        </w:rPr>
        <w:br/>
      </w:r>
      <w:r w:rsidR="008E6DC6">
        <w:rPr>
          <w:rStyle w:val="lev"/>
        </w:rPr>
        <w:br/>
      </w:r>
      <w:r w:rsidR="008E6DC6">
        <w:rPr>
          <w:rStyle w:val="lev"/>
          <w:color w:val="008080"/>
        </w:rPr>
        <w:t>1 moule à tarte de 35 cm x 10 ou de 30 cm de diamètre ou encore de 20 cm de côté</w:t>
      </w:r>
      <w:r w:rsidR="008E6DC6">
        <w:br/>
      </w:r>
      <w:r w:rsidR="008E6DC6">
        <w:rPr>
          <w:rStyle w:val="lev"/>
          <w:color w:val="FF6600"/>
        </w:rPr>
        <w:t>Préchauffage du four à 180°C</w:t>
      </w:r>
      <w:r w:rsidR="008E6DC6">
        <w:rPr>
          <w:rStyle w:val="lev"/>
          <w:color w:val="5EA19D"/>
        </w:rPr>
        <w:t xml:space="preserve"> </w:t>
      </w:r>
      <w:r w:rsidR="008E6DC6"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EF" w:rsidRDefault="00FD22EF" w:rsidP="00FD22EF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Préparer la pâte comme dans la recette de base </w:t>
      </w:r>
      <w:hyperlink r:id="rId10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L'étaler au rouleau et en foncer le moule.</w:t>
      </w:r>
      <w:r>
        <w:br/>
        <w:t>Piquer à la fourchette.</w:t>
      </w:r>
      <w:r>
        <w:br/>
        <w:t xml:space="preserve">Lester la pâte en suivant la méthode que vous voulez, voir </w:t>
      </w:r>
      <w:hyperlink r:id="rId11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Enfourner pour 20 minutes.</w:t>
      </w:r>
      <w:r>
        <w:br/>
        <w:t>Retirer le papier et le lest et remettre le fond de tarte dans le four pour 5 à 10 minutes.</w:t>
      </w:r>
      <w:r>
        <w:br/>
        <w:t>Laisser tiédir puis déposer délicatement le fond de tarte sur le plat de service.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Concasser les pralines : Moi je les ai passées au mixeur.</w:t>
      </w:r>
      <w:r>
        <w:br/>
        <w:t>Les déposer dans une casserole avec la crème liquide et porter à ébullition.</w:t>
      </w:r>
      <w:r>
        <w:br/>
        <w:t xml:space="preserve">Laisser cuire pendant 10 à 15 minutes jusqu'à ce que les pralines soient bien fondues et que le mélange épaississe un peu. </w:t>
      </w:r>
      <w:r>
        <w:br/>
        <w:t xml:space="preserve">Verser l'appareil sur le fond de tarte. </w:t>
      </w:r>
      <w:r>
        <w:br/>
        <w:t>Laisser refroidir puis garder au frais pour que la crème durcisse.</w:t>
      </w:r>
    </w:p>
    <w:sectPr w:rsidR="00FD22EF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190"/>
    <w:rsid w:val="003B6190"/>
    <w:rsid w:val="004F2528"/>
    <w:rsid w:val="008E6DC6"/>
    <w:rsid w:val="00A23369"/>
    <w:rsid w:val="00CC562B"/>
    <w:rsid w:val="00F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22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2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ralin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hyperlink" Target="http://croquantfondantgourmand.com/wp-content/uploads/2014/07/Tarte-aux-pralines-IMG_5801_34422.jpg" TargetMode="External"/><Relationship Id="rId10" Type="http://schemas.openxmlformats.org/officeDocument/2006/relationships/hyperlink" Target="http://croquantfondantgourmand.com/ma-pate-sable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2014-07-04T09:35:00Z</dcterms:created>
  <dcterms:modified xsi:type="dcterms:W3CDTF">2017-05-21T14:37:00Z</dcterms:modified>
</cp:coreProperties>
</file>