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69" w:rsidRPr="00063D69" w:rsidRDefault="00677CBD" w:rsidP="00063D69">
      <w:pPr>
        <w:rPr>
          <w:b/>
          <w:color w:val="FF0000"/>
          <w:sz w:val="40"/>
          <w:szCs w:val="40"/>
          <w:u w:val="single"/>
        </w:rPr>
      </w:pPr>
      <w:r w:rsidRPr="00677CBD">
        <w:rPr>
          <w:noProof/>
          <w:lang w:eastAsia="fr-FR"/>
        </w:rPr>
        <w:drawing>
          <wp:inline distT="0" distB="0" distL="0" distR="0">
            <wp:extent cx="1905000" cy="1143000"/>
            <wp:effectExtent l="19050" t="0" r="0" b="0"/>
            <wp:docPr id="1" name="Image 1" descr="C:\Users\CUGNET Alain\Documents\UTILE BLOG\BLOG\BANDEAU blog\Bannière\Banniè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GNET Alain\Documents\UTILE BLOG\BLOG\BANDEAU blog\Bannière\Bannière .pn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063D69">
        <w:t xml:space="preserve">    </w:t>
      </w:r>
      <w:r w:rsidR="00063D69" w:rsidRPr="00063D69">
        <w:rPr>
          <w:b/>
          <w:color w:val="FF0000"/>
          <w:sz w:val="40"/>
          <w:szCs w:val="40"/>
          <w:u w:val="single"/>
        </w:rPr>
        <w:t>Briochée pêches-pralines</w:t>
      </w:r>
    </w:p>
    <w:p w:rsidR="00063D69" w:rsidRDefault="00063D69" w:rsidP="00063D69">
      <w:pPr>
        <w:pStyle w:val="NormalWeb"/>
      </w:pPr>
      <w:r>
        <w:rPr>
          <w:noProof/>
          <w:color w:val="0000FF"/>
        </w:rPr>
        <w:drawing>
          <wp:inline distT="0" distB="0" distL="0" distR="0">
            <wp:extent cx="2857500" cy="2143125"/>
            <wp:effectExtent l="19050" t="0" r="0" b="0"/>
            <wp:docPr id="2" name="Image 1" descr="Briochée pêches-pralines P10407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ochée pêches-pralines P1040759">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color w:val="000000"/>
          <w:u w:val="single"/>
        </w:rPr>
        <w:t>Pour 8 Croquants-Gourmands</w:t>
      </w:r>
    </w:p>
    <w:p w:rsidR="00063D69" w:rsidRDefault="00063D69" w:rsidP="00063D69">
      <w:pPr>
        <w:pStyle w:val="NormalWeb"/>
      </w:pPr>
      <w:r>
        <w:rPr>
          <w:rStyle w:val="lev"/>
          <w:color w:val="008080"/>
          <w:u w:val="single"/>
        </w:rPr>
        <w:t>La pâte briochée :</w:t>
      </w:r>
      <w:r>
        <w:rPr>
          <w:b/>
          <w:bCs/>
          <w:color w:val="008080"/>
          <w:u w:val="single"/>
        </w:rPr>
        <w:br/>
      </w:r>
      <w:r>
        <w:rPr>
          <w:rStyle w:val="lev"/>
          <w:color w:val="000000"/>
        </w:rPr>
        <w:t xml:space="preserve">- 150 g de </w:t>
      </w:r>
      <w:hyperlink r:id="rId7" w:tgtFrame="_blank" w:history="1">
        <w:r w:rsidRPr="00063D69">
          <w:rPr>
            <w:rStyle w:val="Lienhypertexte"/>
            <w:b/>
            <w:bCs/>
            <w:color w:val="000000"/>
            <w:u w:val="none"/>
          </w:rPr>
          <w:t>lait ribot</w:t>
        </w:r>
      </w:hyperlink>
      <w:r w:rsidRPr="00063D69">
        <w:rPr>
          <w:rStyle w:val="lev"/>
          <w:color w:val="000000"/>
        </w:rPr>
        <w:t xml:space="preserve"> (1)</w:t>
      </w:r>
      <w:r w:rsidRPr="00063D69">
        <w:br/>
      </w:r>
      <w:r w:rsidRPr="00063D69">
        <w:rPr>
          <w:rStyle w:val="lev"/>
          <w:color w:val="000000"/>
        </w:rPr>
        <w:t xml:space="preserve">- 3 </w:t>
      </w:r>
      <w:hyperlink r:id="rId8" w:tgtFrame="_blank" w:history="1">
        <w:r w:rsidRPr="00063D69">
          <w:rPr>
            <w:rStyle w:val="Lienhypertexte"/>
            <w:b/>
            <w:bCs/>
            <w:color w:val="000000"/>
            <w:u w:val="none"/>
          </w:rPr>
          <w:t>jaunes d'œufs</w:t>
        </w:r>
      </w:hyperlink>
      <w:r w:rsidRPr="00063D69">
        <w:br/>
      </w:r>
      <w:r w:rsidRPr="00063D69">
        <w:rPr>
          <w:rStyle w:val="lev"/>
          <w:color w:val="000000"/>
        </w:rPr>
        <w:t>- 375 g de farine T55</w:t>
      </w:r>
      <w:r w:rsidRPr="00063D69">
        <w:br/>
      </w:r>
      <w:r w:rsidRPr="00063D69">
        <w:rPr>
          <w:rStyle w:val="lev"/>
          <w:color w:val="000000"/>
        </w:rPr>
        <w:t xml:space="preserve">- 5 g de levure </w:t>
      </w:r>
      <w:r>
        <w:rPr>
          <w:rStyle w:val="lev"/>
          <w:color w:val="000000"/>
        </w:rPr>
        <w:t xml:space="preserve">sèche de boulanger (1,5 </w:t>
      </w:r>
      <w:proofErr w:type="spellStart"/>
      <w:r>
        <w:rPr>
          <w:rStyle w:val="lev"/>
          <w:color w:val="000000"/>
        </w:rPr>
        <w:t>càc</w:t>
      </w:r>
      <w:proofErr w:type="spellEnd"/>
      <w:r>
        <w:rPr>
          <w:rStyle w:val="lev"/>
          <w:color w:val="000000"/>
        </w:rPr>
        <w:t>)</w:t>
      </w:r>
      <w:r>
        <w:br/>
      </w:r>
      <w:r>
        <w:rPr>
          <w:rStyle w:val="lev"/>
          <w:color w:val="000000"/>
        </w:rPr>
        <w:t>- 90 g de beurre</w:t>
      </w:r>
      <w:r>
        <w:br/>
      </w:r>
      <w:r>
        <w:rPr>
          <w:rStyle w:val="lev"/>
          <w:color w:val="000000"/>
        </w:rPr>
        <w:t>- 45 g de cassonade</w:t>
      </w:r>
      <w:r>
        <w:br/>
      </w:r>
      <w:r>
        <w:rPr>
          <w:rStyle w:val="lev"/>
          <w:color w:val="008080"/>
          <w:u w:val="single"/>
        </w:rPr>
        <w:t>La garniture :</w:t>
      </w:r>
      <w:r>
        <w:rPr>
          <w:b/>
          <w:bCs/>
          <w:color w:val="008080"/>
          <w:u w:val="single"/>
        </w:rPr>
        <w:br/>
      </w:r>
      <w:r>
        <w:rPr>
          <w:rStyle w:val="lev"/>
          <w:color w:val="000000"/>
        </w:rPr>
        <w:t xml:space="preserve">- 5 </w:t>
      </w:r>
      <w:hyperlink r:id="rId9" w:tgtFrame="_blank" w:history="1">
        <w:r w:rsidRPr="00063D69">
          <w:rPr>
            <w:rStyle w:val="Lienhypertexte"/>
            <w:b/>
            <w:bCs/>
            <w:color w:val="000000"/>
            <w:u w:val="none"/>
          </w:rPr>
          <w:t>pêches</w:t>
        </w:r>
      </w:hyperlink>
      <w:r w:rsidRPr="00063D69">
        <w:br/>
      </w:r>
      <w:r w:rsidRPr="00063D69">
        <w:rPr>
          <w:rStyle w:val="lev"/>
          <w:color w:val="000000"/>
        </w:rPr>
        <w:t xml:space="preserve">- 150 g de </w:t>
      </w:r>
      <w:hyperlink r:id="rId10" w:tgtFrame="_blank" w:history="1">
        <w:r w:rsidRPr="00063D69">
          <w:rPr>
            <w:rStyle w:val="Lienhypertexte"/>
            <w:b/>
            <w:bCs/>
            <w:color w:val="000000"/>
            <w:u w:val="none"/>
          </w:rPr>
          <w:t>pralines roses</w:t>
        </w:r>
      </w:hyperlink>
      <w:r w:rsidRPr="00063D69">
        <w:br/>
      </w:r>
      <w:r>
        <w:rPr>
          <w:rStyle w:val="lev"/>
          <w:color w:val="000000"/>
        </w:rPr>
        <w:t xml:space="preserve">- 30 g de beurre </w:t>
      </w:r>
      <w:r>
        <w:br/>
      </w:r>
      <w:r>
        <w:rPr>
          <w:rStyle w:val="lev"/>
          <w:color w:val="000000"/>
        </w:rPr>
        <w:t>- 30 g de cassonade</w:t>
      </w:r>
    </w:p>
    <w:p w:rsidR="00063D69" w:rsidRDefault="00063D69" w:rsidP="00063D69">
      <w:pPr>
        <w:pStyle w:val="NormalWeb"/>
      </w:pPr>
      <w:r>
        <w:rPr>
          <w:rStyle w:val="lev"/>
          <w:color w:val="008080"/>
        </w:rPr>
        <w:t>1 cercle à tarte de 28 cm de diamètre beurré posé sur la plaque du four</w:t>
      </w:r>
      <w:r>
        <w:br/>
      </w:r>
      <w:r>
        <w:rPr>
          <w:rStyle w:val="lev"/>
          <w:color w:val="008080"/>
        </w:rPr>
        <w:t>1 cercle à tarte de 24 cm de diamètre (facultatif)</w:t>
      </w:r>
    </w:p>
    <w:p w:rsidR="00063D69" w:rsidRDefault="00063D69" w:rsidP="00063D69">
      <w:pPr>
        <w:pStyle w:val="NormalWeb"/>
      </w:pPr>
      <w:r>
        <w:rPr>
          <w:rStyle w:val="lev"/>
          <w:color w:val="FF6600"/>
        </w:rPr>
        <w:t>Préchauffage du four à 195°C</w:t>
      </w:r>
      <w:r>
        <w:t xml:space="preserve"> </w:t>
      </w:r>
      <w:r>
        <w:rPr>
          <w:noProof/>
          <w:color w:val="0000FF"/>
        </w:rPr>
        <w:drawing>
          <wp:inline distT="0" distB="0" distL="0" distR="0">
            <wp:extent cx="504825" cy="495300"/>
            <wp:effectExtent l="19050" t="0" r="9525" b="0"/>
            <wp:docPr id="4" name="Image 4" descr="Position four chaleur tournante _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ition four chaleur tournante _png">
                      <a:hlinkClick r:id="rId11"/>
                    </pic:cNvPr>
                    <pic:cNvPicPr>
                      <a:picLocks noChangeAspect="1" noChangeArrowheads="1"/>
                    </pic:cNvPicPr>
                  </pic:nvPicPr>
                  <pic:blipFill>
                    <a:blip r:embed="rId12"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063D69" w:rsidRDefault="00063D69" w:rsidP="00063D69">
      <w:pPr>
        <w:pStyle w:val="NormalWeb"/>
      </w:pPr>
      <w:r>
        <w:rPr>
          <w:rStyle w:val="lev"/>
          <w:color w:val="008080"/>
          <w:u w:val="single"/>
        </w:rPr>
        <w:t xml:space="preserve">La pâte briochée </w:t>
      </w:r>
      <w:proofErr w:type="gramStart"/>
      <w:r>
        <w:rPr>
          <w:rStyle w:val="lev"/>
          <w:color w:val="008080"/>
          <w:u w:val="single"/>
        </w:rPr>
        <w:t>:</w:t>
      </w:r>
      <w:proofErr w:type="gramEnd"/>
      <w:r>
        <w:rPr>
          <w:b/>
          <w:bCs/>
          <w:color w:val="008080"/>
          <w:u w:val="single"/>
        </w:rPr>
        <w:br/>
      </w:r>
      <w:r>
        <w:rPr>
          <w:color w:val="000000"/>
        </w:rPr>
        <w:t>Mettre dans la cuve de la MAP, le lait et les jaunes d'œufs.</w:t>
      </w:r>
      <w:r>
        <w:rPr>
          <w:color w:val="000000"/>
        </w:rPr>
        <w:br/>
        <w:t>Couvrir avec la farine dans laquelle on cache la levure.</w:t>
      </w:r>
      <w:r>
        <w:rPr>
          <w:color w:val="000000"/>
        </w:rPr>
        <w:br/>
        <w:t>Déposer le beurre en parcelles et saupoudrer de sucre.</w:t>
      </w:r>
      <w:r>
        <w:rPr>
          <w:color w:val="000000"/>
        </w:rPr>
        <w:br/>
        <w:t>Lancer le programme "pâte" (1h20).</w:t>
      </w:r>
      <w:r>
        <w:rPr>
          <w:color w:val="000000"/>
        </w:rPr>
        <w:br/>
      </w:r>
      <w:r>
        <w:rPr>
          <w:rStyle w:val="lev"/>
          <w:color w:val="008080"/>
          <w:u w:val="single"/>
        </w:rPr>
        <w:t xml:space="preserve">La garniture </w:t>
      </w:r>
      <w:proofErr w:type="gramStart"/>
      <w:r>
        <w:rPr>
          <w:rStyle w:val="lev"/>
          <w:color w:val="008080"/>
          <w:u w:val="single"/>
        </w:rPr>
        <w:t>:</w:t>
      </w:r>
      <w:proofErr w:type="gramEnd"/>
      <w:r>
        <w:rPr>
          <w:b/>
          <w:bCs/>
          <w:color w:val="008080"/>
          <w:u w:val="single"/>
        </w:rPr>
        <w:br/>
      </w:r>
      <w:r>
        <w:rPr>
          <w:color w:val="000000"/>
        </w:rPr>
        <w:t>Concasser grossièrement les pralines.</w:t>
      </w:r>
      <w:r>
        <w:rPr>
          <w:color w:val="000000"/>
        </w:rPr>
        <w:br/>
        <w:t>Ébouillanter les pêches pendant quelques secondes, puis les peler.</w:t>
      </w:r>
      <w:r>
        <w:rPr>
          <w:color w:val="000000"/>
        </w:rPr>
        <w:br/>
      </w:r>
      <w:r>
        <w:rPr>
          <w:color w:val="000000"/>
        </w:rPr>
        <w:br/>
      </w:r>
      <w:r>
        <w:rPr>
          <w:color w:val="000000"/>
        </w:rPr>
        <w:lastRenderedPageBreak/>
        <w:t>Couper chaque pêche en six quartiers.</w:t>
      </w:r>
      <w:r>
        <w:rPr>
          <w:color w:val="000000"/>
        </w:rPr>
        <w:br/>
        <w:t>Faire chauffer le beurre dans une poêle avec le sucre.</w:t>
      </w:r>
      <w:r>
        <w:rPr>
          <w:color w:val="000000"/>
        </w:rPr>
        <w:br/>
        <w:t>Y déposer les lamelles de pêches et les faire dorer sur leur</w:t>
      </w:r>
      <w:r w:rsidR="00BC2A2B">
        <w:rPr>
          <w:color w:val="000000"/>
        </w:rPr>
        <w:t>s</w:t>
      </w:r>
      <w:r>
        <w:rPr>
          <w:color w:val="000000"/>
        </w:rPr>
        <w:t xml:space="preserve"> trois côtés en les retournant délicatement.</w:t>
      </w:r>
      <w:r>
        <w:rPr>
          <w:color w:val="000000"/>
        </w:rPr>
        <w:br/>
        <w:t>Réserver en conservant le jus caramélisé s'il en reste dans la poêle et laisser tiédir.</w:t>
      </w:r>
      <w:r>
        <w:rPr>
          <w:color w:val="000000"/>
        </w:rPr>
        <w:br/>
      </w:r>
      <w:r>
        <w:rPr>
          <w:rStyle w:val="lev"/>
          <w:color w:val="008080"/>
          <w:u w:val="single"/>
        </w:rPr>
        <w:t xml:space="preserve">La briochée </w:t>
      </w:r>
      <w:proofErr w:type="gramStart"/>
      <w:r>
        <w:rPr>
          <w:rStyle w:val="lev"/>
          <w:color w:val="008080"/>
          <w:u w:val="single"/>
        </w:rPr>
        <w:t>:</w:t>
      </w:r>
      <w:proofErr w:type="gramEnd"/>
      <w:r>
        <w:rPr>
          <w:color w:val="000000"/>
        </w:rPr>
        <w:br/>
        <w:t>Lorsque la pâte est prête, la déposer sur le plan de travail et la dégazer doucement.</w:t>
      </w:r>
      <w:r>
        <w:rPr>
          <w:color w:val="000000"/>
        </w:rPr>
        <w:br/>
        <w:t>L'étaler au rouleau et en garnir le cercle de 28 cm de diamètre.</w:t>
      </w:r>
      <w:r>
        <w:rPr>
          <w:color w:val="000000"/>
        </w:rPr>
        <w:br/>
      </w:r>
      <w:r>
        <w:rPr>
          <w:rStyle w:val="lev"/>
          <w:color w:val="008000"/>
        </w:rPr>
        <w:t>Pour un rendu plus net, j'ai déposé le petit cercle au centre de la pâte et il m'a servi de guide pour disposer la garniture, mais vous pouvez très bien faire sans.</w:t>
      </w:r>
      <w:r>
        <w:rPr>
          <w:color w:val="000000"/>
        </w:rPr>
        <w:br/>
        <w:t>Répartir les pralines concassées dans le cercle intérieur.</w:t>
      </w:r>
      <w:r>
        <w:rPr>
          <w:color w:val="000000"/>
        </w:rPr>
        <w:br/>
        <w:t>Ranger harmonieusement les quartiers de pêches.</w:t>
      </w:r>
      <w:r>
        <w:rPr>
          <w:color w:val="000000"/>
        </w:rPr>
        <w:br/>
        <w:t>Laisser lever la briochée jusqu'à ce que la pâte double de volume.</w:t>
      </w:r>
      <w:r>
        <w:rPr>
          <w:color w:val="000000"/>
        </w:rPr>
        <w:br/>
        <w:t>Retirer le cercle intérieur.</w:t>
      </w:r>
      <w:r>
        <w:rPr>
          <w:color w:val="000000"/>
        </w:rPr>
        <w:br/>
        <w:t>Enfourner la plaque pour une trentaine de minutes.</w:t>
      </w:r>
      <w:r>
        <w:rPr>
          <w:color w:val="000000"/>
        </w:rPr>
        <w:br/>
        <w:t>Décercler délicatement et laisser refroidir sur une grille.</w:t>
      </w:r>
    </w:p>
    <w:p w:rsidR="00063D69" w:rsidRDefault="00063D69" w:rsidP="00063D69">
      <w:pPr>
        <w:pStyle w:val="NormalWeb"/>
      </w:pPr>
    </w:p>
    <w:p w:rsidR="00063D69" w:rsidRDefault="00063D69"/>
    <w:sectPr w:rsidR="00063D69" w:rsidSect="00C914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7CBD"/>
    <w:rsid w:val="00063D69"/>
    <w:rsid w:val="00677CBD"/>
    <w:rsid w:val="00BC2A2B"/>
    <w:rsid w:val="00C9146A"/>
    <w:rsid w:val="00E702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7C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7CBD"/>
    <w:rPr>
      <w:rFonts w:ascii="Tahoma" w:hAnsi="Tahoma" w:cs="Tahoma"/>
      <w:sz w:val="16"/>
      <w:szCs w:val="16"/>
    </w:rPr>
  </w:style>
  <w:style w:type="paragraph" w:styleId="NormalWeb">
    <w:name w:val="Normal (Web)"/>
    <w:basedOn w:val="Normal"/>
    <w:uiPriority w:val="99"/>
    <w:semiHidden/>
    <w:unhideWhenUsed/>
    <w:rsid w:val="00063D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63D69"/>
    <w:rPr>
      <w:b/>
      <w:bCs/>
    </w:rPr>
  </w:style>
  <w:style w:type="character" w:styleId="Lienhypertexte">
    <w:name w:val="Hyperlink"/>
    <w:basedOn w:val="Policepardfaut"/>
    <w:uiPriority w:val="99"/>
    <w:semiHidden/>
    <w:unhideWhenUsed/>
    <w:rsid w:val="00063D69"/>
    <w:rPr>
      <w:color w:val="0000FF"/>
      <w:u w:val="single"/>
    </w:rPr>
  </w:style>
</w:styles>
</file>

<file path=word/webSettings.xml><?xml version="1.0" encoding="utf-8"?>
<w:webSettings xmlns:r="http://schemas.openxmlformats.org/officeDocument/2006/relationships" xmlns:w="http://schemas.openxmlformats.org/wordprocessingml/2006/main">
  <w:divs>
    <w:div w:id="1794979038">
      <w:bodyDiv w:val="1"/>
      <w:marLeft w:val="0"/>
      <w:marRight w:val="0"/>
      <w:marTop w:val="0"/>
      <w:marBottom w:val="0"/>
      <w:divBdr>
        <w:top w:val="none" w:sz="0" w:space="0" w:color="auto"/>
        <w:left w:val="none" w:sz="0" w:space="0" w:color="auto"/>
        <w:bottom w:val="none" w:sz="0" w:space="0" w:color="auto"/>
        <w:right w:val="none" w:sz="0" w:space="0" w:color="auto"/>
      </w:divBdr>
    </w:div>
    <w:div w:id="20337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ttes.de/jaunes-d-oeu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cettes.de/lait-ribot"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roquantfondantgourmand.com/galette-des-rois-au-chocolat-2/position-four-chaleur-tournante-_png/" TargetMode="External"/><Relationship Id="rId5" Type="http://schemas.openxmlformats.org/officeDocument/2006/relationships/hyperlink" Target="http://croquantfondantgourmand.com/?attachment_id=100231" TargetMode="External"/><Relationship Id="rId10" Type="http://schemas.openxmlformats.org/officeDocument/2006/relationships/hyperlink" Target="https://recettes.de/pralines-roses" TargetMode="External"/><Relationship Id="rId4" Type="http://schemas.openxmlformats.org/officeDocument/2006/relationships/image" Target="media/image1.png"/><Relationship Id="rId9" Type="http://schemas.openxmlformats.org/officeDocument/2006/relationships/hyperlink" Target="https://recettes.de/pech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dc:creator>
  <cp:lastModifiedBy>CUGNET</cp:lastModifiedBy>
  <cp:revision>3</cp:revision>
  <dcterms:created xsi:type="dcterms:W3CDTF">2017-08-07T15:08:00Z</dcterms:created>
  <dcterms:modified xsi:type="dcterms:W3CDTF">2017-08-09T14:47:00Z</dcterms:modified>
</cp:coreProperties>
</file>