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79" w:rsidRPr="00020879" w:rsidRDefault="006F506A" w:rsidP="00020879">
      <w:pPr>
        <w:rPr>
          <w:b/>
          <w:color w:val="C0504D" w:themeColor="accent2"/>
          <w:sz w:val="32"/>
          <w:szCs w:val="32"/>
          <w:u w:val="single"/>
        </w:rPr>
      </w:pPr>
      <w:r w:rsidRPr="006F506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879">
        <w:t xml:space="preserve">    </w:t>
      </w:r>
      <w:r w:rsidR="00020879" w:rsidRPr="00020879">
        <w:rPr>
          <w:b/>
          <w:color w:val="C0504D" w:themeColor="accent2"/>
          <w:sz w:val="32"/>
          <w:szCs w:val="32"/>
          <w:u w:val="single"/>
        </w:rPr>
        <w:t>Velouté potiron-châtaigne-coco</w:t>
      </w:r>
    </w:p>
    <w:p w:rsidR="00020879" w:rsidRDefault="00020879" w:rsidP="0002087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Velouté potiron-chataigne-coco P10708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tiron-chataigne-coco P10708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020879" w:rsidRDefault="00020879" w:rsidP="00020879">
      <w:pPr>
        <w:pStyle w:val="NormalWeb"/>
      </w:pPr>
      <w:r>
        <w:t xml:space="preserve">- 1,300 kg de </w:t>
      </w:r>
      <w:hyperlink r:id="rId7" w:tgtFrame="_blank" w:history="1">
        <w:r w:rsidRPr="00020879">
          <w:rPr>
            <w:rStyle w:val="Lienhypertexte"/>
            <w:color w:val="000000"/>
            <w:u w:val="none"/>
          </w:rPr>
          <w:t>potiron</w:t>
        </w:r>
      </w:hyperlink>
      <w:r w:rsidRPr="00020879">
        <w:t xml:space="preserve"> (1,100 épluché)</w:t>
      </w:r>
      <w:r w:rsidRPr="00020879">
        <w:br/>
        <w:t>- 1 gros oignon</w:t>
      </w:r>
      <w:r w:rsidRPr="00020879">
        <w:br/>
        <w:t xml:space="preserve">- 4 </w:t>
      </w:r>
      <w:hyperlink r:id="rId8" w:tgtFrame="_blank" w:history="1">
        <w:r w:rsidRPr="00020879">
          <w:rPr>
            <w:rStyle w:val="Lienhypertexte"/>
            <w:color w:val="000000"/>
            <w:u w:val="none"/>
          </w:rPr>
          <w:t>carottes</w:t>
        </w:r>
      </w:hyperlink>
      <w:r w:rsidRPr="00020879">
        <w:t xml:space="preserve"> (200 g)</w:t>
      </w:r>
      <w:r w:rsidRPr="00020879">
        <w:br/>
        <w:t xml:space="preserve">- 200 g de </w:t>
      </w:r>
      <w:hyperlink r:id="rId9" w:tgtFrame="_blank" w:history="1">
        <w:r w:rsidRPr="00020879">
          <w:rPr>
            <w:rStyle w:val="Lienhypertexte"/>
            <w:color w:val="000000"/>
            <w:u w:val="none"/>
          </w:rPr>
          <w:t>châtaignes</w:t>
        </w:r>
      </w:hyperlink>
      <w:r w:rsidRPr="00020879">
        <w:t xml:space="preserve"> (au naturel)</w:t>
      </w:r>
      <w:r w:rsidRPr="00020879">
        <w:br/>
        <w:t>- 1 litre d'eau</w:t>
      </w:r>
      <w:r w:rsidRPr="00020879">
        <w:br/>
        <w:t xml:space="preserve">- 3 tablettes de </w:t>
      </w:r>
      <w:hyperlink r:id="rId10" w:tgtFrame="_blank" w:history="1">
        <w:r w:rsidRPr="00020879">
          <w:rPr>
            <w:rStyle w:val="Lienhypertexte"/>
            <w:color w:val="000000"/>
            <w:u w:val="none"/>
          </w:rPr>
          <w:t>bouillon de volaille</w:t>
        </w:r>
      </w:hyperlink>
      <w:r w:rsidRPr="00020879">
        <w:br/>
        <w:t xml:space="preserve">- 400 ml de </w:t>
      </w:r>
      <w:hyperlink r:id="rId11" w:tgtFrame="_blank" w:history="1">
        <w:r w:rsidRPr="00020879">
          <w:rPr>
            <w:rStyle w:val="Lienhypertexte"/>
            <w:color w:val="000000"/>
            <w:u w:val="none"/>
          </w:rPr>
          <w:t>lait de coco</w:t>
        </w:r>
      </w:hyperlink>
      <w:r w:rsidRPr="00020879">
        <w:br/>
      </w:r>
      <w:r>
        <w:t>- Huile d'olive</w:t>
      </w:r>
      <w:r>
        <w:br/>
        <w:t>- sel &amp; poivre du moulin</w:t>
      </w:r>
    </w:p>
    <w:p w:rsidR="00020879" w:rsidRDefault="00020879" w:rsidP="00020879">
      <w:pPr>
        <w:pStyle w:val="NormalWeb"/>
      </w:pPr>
      <w:r>
        <w:t> Éplucher et émincer l'oignon.</w:t>
      </w:r>
      <w:r>
        <w:br/>
        <w:t>Le faire suer dans une marmite avec un filet d'huile chaude.</w:t>
      </w:r>
      <w:r>
        <w:br/>
        <w:t>Enlever la peau et les graines du potiron et le couper en dés.</w:t>
      </w:r>
      <w:r>
        <w:br/>
        <w:t>Éplucher les carottes et les couper en dés.</w:t>
      </w:r>
      <w:r>
        <w:br/>
        <w:t>Ajouter potiron et carottes dans la marmite, ainsi que les châtaignes.</w:t>
      </w:r>
      <w:r>
        <w:br/>
        <w:t>Remuer pendant quelques instants pour les enrober de gras.</w:t>
      </w:r>
      <w:r>
        <w:br/>
        <w:t>Mouiller avec l'eau qui doit arriver à hauteur des légumes et ajouter les tablettes de bouillon.</w:t>
      </w:r>
      <w:r>
        <w:br/>
        <w:t>Porter à ébullition puis couvrir et laisser frémir pendant 35 minutes environ.</w:t>
      </w:r>
      <w:r>
        <w:br/>
        <w:t>Incorporer le lait de coco et remuer.</w:t>
      </w:r>
      <w:r>
        <w:br/>
        <w:t>Mixer le velouté.</w:t>
      </w:r>
      <w:r>
        <w:br/>
        <w:t>Réchauffer pendant quelques minutes.</w:t>
      </w:r>
      <w:r>
        <w:br/>
        <w:t>Rectifier l'assaisonnement en sel si besoin et poivrer.</w:t>
      </w:r>
      <w:r>
        <w:br/>
        <w:t>Servir bien chaud.</w:t>
      </w:r>
    </w:p>
    <w:p w:rsidR="00020879" w:rsidRDefault="00020879" w:rsidP="00020879">
      <w:pPr>
        <w:pStyle w:val="NormalWeb"/>
      </w:pPr>
    </w:p>
    <w:p w:rsidR="00020879" w:rsidRDefault="00020879"/>
    <w:sectPr w:rsidR="00020879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506A"/>
    <w:rsid w:val="00020879"/>
    <w:rsid w:val="001102EE"/>
    <w:rsid w:val="006F506A"/>
    <w:rsid w:val="00714C7C"/>
    <w:rsid w:val="00B4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08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0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-de-coco" TargetMode="External"/><Relationship Id="rId5" Type="http://schemas.openxmlformats.org/officeDocument/2006/relationships/hyperlink" Target="http://croquantfondantgourmand.com/wp-content/uploads/2018/01/veloute-potiron-chataigne-coco-p1070875-r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ta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2018-01-10T15:24:00Z</dcterms:modified>
</cp:coreProperties>
</file>