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112" w:rsidRDefault="008308E6">
      <w:pPr>
        <w:rPr>
          <w:rStyle w:val="lev"/>
          <w:rFonts w:ascii="Comic Sans MS" w:hAnsi="Comic Sans MS"/>
          <w:color w:val="943634" w:themeColor="accent2" w:themeShade="BF"/>
          <w:sz w:val="32"/>
          <w:szCs w:val="32"/>
          <w:u w:val="single"/>
        </w:rPr>
      </w:pPr>
      <w:r w:rsidRPr="008308E6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18" name="Image 18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1A8C">
        <w:t xml:space="preserve">  </w:t>
      </w:r>
      <w:hyperlink r:id="rId5" w:tgtFrame="_blank" w:history="1">
        <w:r w:rsidR="00C91A8C" w:rsidRPr="00C91A8C">
          <w:rPr>
            <w:rStyle w:val="Lienhypertexte"/>
            <w:rFonts w:ascii="Comic Sans MS" w:hAnsi="Comic Sans MS"/>
            <w:b/>
            <w:bCs/>
            <w:color w:val="943634" w:themeColor="accent2" w:themeShade="BF"/>
            <w:sz w:val="32"/>
            <w:szCs w:val="32"/>
          </w:rPr>
          <w:t>Sauce</w:t>
        </w:r>
      </w:hyperlink>
      <w:r w:rsidR="00C91A8C" w:rsidRPr="00C91A8C">
        <w:rPr>
          <w:rStyle w:val="lev"/>
          <w:rFonts w:ascii="Comic Sans MS" w:hAnsi="Comic Sans MS"/>
          <w:color w:val="943634" w:themeColor="accent2" w:themeShade="BF"/>
          <w:sz w:val="32"/>
          <w:szCs w:val="32"/>
          <w:u w:val="single"/>
        </w:rPr>
        <w:t xml:space="preserve"> </w:t>
      </w:r>
      <w:proofErr w:type="spellStart"/>
      <w:r w:rsidR="00C91A8C" w:rsidRPr="00C91A8C">
        <w:rPr>
          <w:rStyle w:val="lev"/>
          <w:rFonts w:ascii="Comic Sans MS" w:hAnsi="Comic Sans MS"/>
          <w:color w:val="943634" w:themeColor="accent2" w:themeShade="BF"/>
          <w:sz w:val="32"/>
          <w:szCs w:val="32"/>
          <w:u w:val="single"/>
        </w:rPr>
        <w:t>nappante</w:t>
      </w:r>
      <w:proofErr w:type="spellEnd"/>
      <w:r w:rsidR="00C91A8C" w:rsidRPr="00C91A8C">
        <w:rPr>
          <w:rStyle w:val="lev"/>
          <w:rFonts w:ascii="Comic Sans MS" w:hAnsi="Comic Sans MS"/>
          <w:color w:val="943634" w:themeColor="accent2" w:themeShade="BF"/>
          <w:sz w:val="32"/>
          <w:szCs w:val="32"/>
          <w:u w:val="single"/>
        </w:rPr>
        <w:t xml:space="preserve"> au chocolat</w:t>
      </w:r>
    </w:p>
    <w:p w:rsidR="00C91A8C" w:rsidRDefault="00C91A8C" w:rsidP="00C91A8C">
      <w:pPr>
        <w:pStyle w:val="NormalWeb"/>
        <w:rPr>
          <w:rStyle w:val="lev"/>
          <w:rFonts w:ascii="Comic Sans MS" w:hAnsi="Comic Sans MS"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>
            <wp:extent cx="2859405" cy="2438400"/>
            <wp:effectExtent l="19050" t="0" r="0" b="0"/>
            <wp:docPr id="1" name="Image 1" descr="Sauce nappante au chocolat P1180358 R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uce nappante au chocolat P1180358 R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 xml:space="preserve">Pour un gros bol de </w:t>
      </w:r>
      <w:hyperlink r:id="rId8" w:tgtFrame="_blank" w:history="1">
        <w:r>
          <w:rPr>
            <w:rStyle w:val="Lienhypertexte"/>
            <w:rFonts w:ascii="Comic Sans MS" w:hAnsi="Comic Sans MS"/>
            <w:b/>
            <w:bCs/>
            <w:color w:val="000000"/>
          </w:rPr>
          <w:t>Sauce</w:t>
        </w:r>
      </w:hyperlink>
      <w:r>
        <w:rPr>
          <w:rStyle w:val="lev"/>
          <w:rFonts w:ascii="Comic Sans MS" w:hAnsi="Comic Sans MS"/>
          <w:color w:val="000000"/>
          <w:u w:val="single"/>
        </w:rPr>
        <w:t xml:space="preserve"> </w:t>
      </w:r>
    </w:p>
    <w:p w:rsidR="00C91A8C" w:rsidRPr="00C91A8C" w:rsidRDefault="00C91A8C" w:rsidP="00C91A8C">
      <w:pPr>
        <w:pStyle w:val="NormalWeb"/>
        <w:rPr>
          <w:sz w:val="20"/>
          <w:szCs w:val="20"/>
        </w:rPr>
      </w:pPr>
      <w:r w:rsidRPr="00C91A8C">
        <w:rPr>
          <w:rStyle w:val="lev"/>
          <w:rFonts w:ascii="Comic Sans MS" w:hAnsi="Comic Sans MS"/>
          <w:color w:val="000000"/>
          <w:sz w:val="20"/>
          <w:szCs w:val="20"/>
        </w:rPr>
        <w:t xml:space="preserve">- 120 g de </w:t>
      </w:r>
      <w:hyperlink r:id="rId9" w:tgtFrame="_blank" w:history="1">
        <w:r w:rsidRPr="00C91A8C">
          <w:rPr>
            <w:rStyle w:val="Lienhypertexte"/>
            <w:rFonts w:ascii="Comic Sans MS" w:hAnsi="Comic Sans MS"/>
            <w:b/>
            <w:bCs/>
            <w:color w:val="000000"/>
            <w:sz w:val="20"/>
            <w:szCs w:val="20"/>
            <w:u w:val="none"/>
          </w:rPr>
          <w:t>chocolat</w:t>
        </w:r>
      </w:hyperlink>
      <w:r w:rsidRPr="00C91A8C">
        <w:rPr>
          <w:rStyle w:val="lev"/>
          <w:rFonts w:ascii="Comic Sans MS" w:hAnsi="Comic Sans MS"/>
          <w:color w:val="000000"/>
          <w:sz w:val="20"/>
          <w:szCs w:val="20"/>
        </w:rPr>
        <w:t xml:space="preserve"> noir à 65% de cacao</w:t>
      </w:r>
      <w:r w:rsidRPr="00C91A8C">
        <w:rPr>
          <w:sz w:val="20"/>
          <w:szCs w:val="20"/>
        </w:rPr>
        <w:br/>
      </w:r>
      <w:r w:rsidRPr="00C91A8C">
        <w:rPr>
          <w:rStyle w:val="lev"/>
          <w:rFonts w:ascii="Comic Sans MS" w:hAnsi="Comic Sans MS"/>
          <w:color w:val="000000"/>
          <w:sz w:val="20"/>
          <w:szCs w:val="20"/>
        </w:rPr>
        <w:t>- 230 g d'eau</w:t>
      </w:r>
      <w:r w:rsidRPr="00C91A8C">
        <w:rPr>
          <w:sz w:val="20"/>
          <w:szCs w:val="20"/>
        </w:rPr>
        <w:br/>
      </w:r>
      <w:r w:rsidRPr="00C91A8C">
        <w:rPr>
          <w:rStyle w:val="lev"/>
          <w:rFonts w:ascii="Comic Sans MS" w:hAnsi="Comic Sans MS"/>
          <w:color w:val="000000"/>
          <w:sz w:val="20"/>
          <w:szCs w:val="20"/>
        </w:rPr>
        <w:t>- 80 g de crème liquide</w:t>
      </w:r>
      <w:r w:rsidRPr="00C91A8C">
        <w:rPr>
          <w:sz w:val="20"/>
          <w:szCs w:val="20"/>
        </w:rPr>
        <w:br/>
      </w:r>
      <w:r w:rsidRPr="00C91A8C">
        <w:rPr>
          <w:rStyle w:val="lev"/>
          <w:rFonts w:ascii="Comic Sans MS" w:hAnsi="Comic Sans MS"/>
          <w:color w:val="000000"/>
          <w:sz w:val="20"/>
          <w:szCs w:val="20"/>
        </w:rPr>
        <w:t>- 40 g de lait entier</w:t>
      </w:r>
      <w:r w:rsidRPr="00C91A8C">
        <w:rPr>
          <w:sz w:val="20"/>
          <w:szCs w:val="20"/>
        </w:rPr>
        <w:br/>
      </w:r>
      <w:r w:rsidRPr="00C91A8C">
        <w:rPr>
          <w:rStyle w:val="lev"/>
          <w:rFonts w:ascii="Comic Sans MS" w:hAnsi="Comic Sans MS"/>
          <w:color w:val="000000"/>
          <w:sz w:val="20"/>
          <w:szCs w:val="20"/>
        </w:rPr>
        <w:t>- 50 g de sucre en poudre</w:t>
      </w:r>
    </w:p>
    <w:p w:rsidR="00C91A8C" w:rsidRPr="00C91A8C" w:rsidRDefault="00C91A8C" w:rsidP="00C91A8C">
      <w:pPr>
        <w:pStyle w:val="NormalWeb"/>
        <w:rPr>
          <w:sz w:val="20"/>
          <w:szCs w:val="20"/>
        </w:rPr>
      </w:pPr>
      <w:r w:rsidRPr="00C91A8C">
        <w:rPr>
          <w:rFonts w:ascii="Comic Sans MS" w:hAnsi="Comic Sans MS"/>
          <w:color w:val="000000"/>
          <w:sz w:val="20"/>
          <w:szCs w:val="20"/>
        </w:rPr>
        <w:t>Mettre dans une casserole le chocolat en morceaux, l'eau, la crème</w:t>
      </w:r>
      <w:proofErr w:type="gramStart"/>
      <w:r w:rsidRPr="00C91A8C">
        <w:rPr>
          <w:rFonts w:ascii="Comic Sans MS" w:hAnsi="Comic Sans MS"/>
          <w:color w:val="000000"/>
          <w:sz w:val="20"/>
          <w:szCs w:val="20"/>
        </w:rPr>
        <w:t>,</w:t>
      </w:r>
      <w:proofErr w:type="gramEnd"/>
      <w:r w:rsidRPr="00C91A8C">
        <w:rPr>
          <w:sz w:val="20"/>
          <w:szCs w:val="20"/>
        </w:rPr>
        <w:br/>
      </w:r>
      <w:r w:rsidRPr="00C91A8C">
        <w:rPr>
          <w:rFonts w:ascii="Comic Sans MS" w:hAnsi="Comic Sans MS"/>
          <w:color w:val="000000"/>
          <w:sz w:val="20"/>
          <w:szCs w:val="20"/>
        </w:rPr>
        <w:t>le lait et le sucre.</w:t>
      </w:r>
      <w:r w:rsidRPr="00C91A8C">
        <w:rPr>
          <w:sz w:val="20"/>
          <w:szCs w:val="20"/>
        </w:rPr>
        <w:br/>
      </w:r>
      <w:r w:rsidRPr="00C91A8C">
        <w:rPr>
          <w:rFonts w:ascii="Comic Sans MS" w:hAnsi="Comic Sans MS"/>
          <w:color w:val="000000"/>
          <w:sz w:val="20"/>
          <w:szCs w:val="20"/>
        </w:rPr>
        <w:t>Porter à ébullition en remuant puis laisser frémir pendant quelques secondes</w:t>
      </w:r>
      <w:r w:rsidRPr="00C91A8C">
        <w:rPr>
          <w:sz w:val="20"/>
          <w:szCs w:val="20"/>
        </w:rPr>
        <w:br/>
      </w:r>
      <w:r w:rsidRPr="00C91A8C">
        <w:rPr>
          <w:rFonts w:ascii="Comic Sans MS" w:hAnsi="Comic Sans MS"/>
          <w:color w:val="000000"/>
          <w:sz w:val="20"/>
          <w:szCs w:val="20"/>
        </w:rPr>
        <w:t>pour que la sauce devienne "</w:t>
      </w:r>
      <w:proofErr w:type="spellStart"/>
      <w:r w:rsidRPr="00C91A8C">
        <w:rPr>
          <w:rFonts w:ascii="Comic Sans MS" w:hAnsi="Comic Sans MS"/>
          <w:color w:val="000000"/>
          <w:sz w:val="20"/>
          <w:szCs w:val="20"/>
        </w:rPr>
        <w:t>nappante</w:t>
      </w:r>
      <w:proofErr w:type="spellEnd"/>
      <w:r w:rsidRPr="00C91A8C">
        <w:rPr>
          <w:rFonts w:ascii="Comic Sans MS" w:hAnsi="Comic Sans MS"/>
          <w:color w:val="000000"/>
          <w:sz w:val="20"/>
          <w:szCs w:val="20"/>
        </w:rPr>
        <w:t>".</w:t>
      </w:r>
      <w:r w:rsidRPr="00C91A8C">
        <w:rPr>
          <w:sz w:val="20"/>
          <w:szCs w:val="20"/>
        </w:rPr>
        <w:br/>
      </w:r>
      <w:r w:rsidRPr="00C91A8C">
        <w:rPr>
          <w:rFonts w:ascii="Comic Sans MS" w:hAnsi="Comic Sans MS"/>
          <w:color w:val="000000"/>
          <w:sz w:val="20"/>
          <w:szCs w:val="20"/>
        </w:rPr>
        <w:t>Verser dans un saladier et filmer à même la surface.</w:t>
      </w:r>
      <w:r w:rsidRPr="00C91A8C">
        <w:rPr>
          <w:sz w:val="20"/>
          <w:szCs w:val="20"/>
        </w:rPr>
        <w:br/>
      </w:r>
      <w:r w:rsidRPr="00C91A8C">
        <w:rPr>
          <w:rFonts w:ascii="Comic Sans MS" w:hAnsi="Comic Sans MS"/>
          <w:color w:val="000000"/>
          <w:sz w:val="20"/>
          <w:szCs w:val="20"/>
        </w:rPr>
        <w:t>Laisser refroidir.</w:t>
      </w:r>
      <w:r w:rsidRPr="00C91A8C">
        <w:rPr>
          <w:sz w:val="20"/>
          <w:szCs w:val="20"/>
        </w:rPr>
        <w:br/>
      </w:r>
      <w:r w:rsidRPr="00C91A8C">
        <w:rPr>
          <w:rFonts w:ascii="Comic Sans MS" w:hAnsi="Comic Sans MS"/>
          <w:color w:val="000000"/>
          <w:sz w:val="20"/>
          <w:szCs w:val="20"/>
        </w:rPr>
        <w:t>La sauce est encore liquide mais elle va devenir onctueuse en refroidissant.</w:t>
      </w:r>
      <w:r w:rsidRPr="00C91A8C">
        <w:rPr>
          <w:sz w:val="20"/>
          <w:szCs w:val="20"/>
        </w:rPr>
        <w:br/>
      </w:r>
      <w:r w:rsidRPr="00C91A8C">
        <w:rPr>
          <w:rFonts w:ascii="Comic Sans MS" w:hAnsi="Comic Sans MS"/>
          <w:color w:val="000000"/>
          <w:sz w:val="20"/>
          <w:szCs w:val="20"/>
        </w:rPr>
        <w:t>Elle se conserve quelques jours au réfrigérateur.</w:t>
      </w:r>
      <w:r w:rsidRPr="00C91A8C">
        <w:rPr>
          <w:sz w:val="20"/>
          <w:szCs w:val="20"/>
        </w:rPr>
        <w:br/>
      </w:r>
      <w:r w:rsidRPr="00C91A8C">
        <w:rPr>
          <w:rFonts w:ascii="Comic Sans MS" w:hAnsi="Comic Sans MS"/>
          <w:color w:val="000000"/>
          <w:sz w:val="20"/>
          <w:szCs w:val="20"/>
        </w:rPr>
        <w:t>Il suffira de bien la remuer avent de l’utiliser pour qu'elle redevienne coulante.</w:t>
      </w:r>
    </w:p>
    <w:p w:rsidR="00C91A8C" w:rsidRPr="00C91A8C" w:rsidRDefault="00C91A8C" w:rsidP="00C91A8C">
      <w:pPr>
        <w:rPr>
          <w:sz w:val="20"/>
          <w:szCs w:val="20"/>
        </w:rPr>
      </w:pPr>
    </w:p>
    <w:sectPr w:rsidR="00C91A8C" w:rsidRPr="00C91A8C" w:rsidSect="002211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425"/>
  <w:characterSpacingControl w:val="doNotCompress"/>
  <w:compat/>
  <w:rsids>
    <w:rsidRoot w:val="008308E6"/>
    <w:rsid w:val="00221112"/>
    <w:rsid w:val="003E26B9"/>
    <w:rsid w:val="004E1502"/>
    <w:rsid w:val="008308E6"/>
    <w:rsid w:val="00C91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11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30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08E6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C91A8C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C91A8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91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8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sauces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roquantfondantgourmand.com/wp-content/uploads/2019/06/sauce-nappante-au-chocolat-p1180358-r.jp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cettes.de/sauces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recettes.de/chocola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129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2019-06-03T13:38:00Z</dcterms:created>
  <dcterms:modified xsi:type="dcterms:W3CDTF">2019-07-01T15:46:00Z</dcterms:modified>
</cp:coreProperties>
</file>