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582DAB">
      <w:pPr>
        <w:rPr>
          <w:b/>
          <w:color w:val="943634" w:themeColor="accent2" w:themeShade="BF"/>
          <w:sz w:val="32"/>
          <w:szCs w:val="32"/>
          <w:u w:val="single"/>
        </w:rPr>
      </w:pPr>
      <w:r w:rsidRPr="00582DA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2D5" w:rsidRPr="007D32D5">
        <w:rPr>
          <w:b/>
          <w:color w:val="943634" w:themeColor="accent2" w:themeShade="BF"/>
          <w:sz w:val="32"/>
          <w:szCs w:val="32"/>
          <w:u w:val="single"/>
        </w:rPr>
        <w:t>Fondant chocolat-blancs d'œufs</w:t>
      </w:r>
    </w:p>
    <w:p w:rsidR="007D32D5" w:rsidRDefault="007D32D5" w:rsidP="007D32D5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ondant chocolat-blancs d'œufs P11808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chocolat-blancs d'œufs P11808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:rsidR="007D32D5" w:rsidRDefault="007D32D5" w:rsidP="007D32D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- 300 g de </w:t>
      </w:r>
      <w:hyperlink r:id="rId7" w:tgtFrame="_blank" w:history="1">
        <w:r w:rsidRPr="007D32D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7D32D5">
        <w:rPr>
          <w:rStyle w:val="lev"/>
          <w:rFonts w:ascii="Comic Sans MS" w:hAnsi="Comic Sans MS"/>
          <w:color w:val="000000"/>
        </w:rPr>
        <w:t xml:space="preserve"> noir</w:t>
      </w:r>
      <w:r w:rsidRPr="007D32D5">
        <w:br/>
      </w:r>
      <w:r w:rsidRPr="007D32D5">
        <w:rPr>
          <w:rStyle w:val="lev"/>
          <w:rFonts w:ascii="Comic Sans MS" w:hAnsi="Comic Sans MS"/>
          <w:color w:val="000000"/>
        </w:rPr>
        <w:t>- 120 g de beurre</w:t>
      </w:r>
      <w:r w:rsidRPr="007D32D5">
        <w:br/>
      </w:r>
      <w:r w:rsidRPr="007D32D5">
        <w:rPr>
          <w:rStyle w:val="lev"/>
          <w:rFonts w:ascii="Comic Sans MS" w:hAnsi="Comic Sans MS"/>
          <w:color w:val="000000"/>
        </w:rPr>
        <w:t xml:space="preserve">- 300 g de </w:t>
      </w:r>
      <w:hyperlink r:id="rId8" w:tgtFrame="_blank" w:history="1">
        <w:r w:rsidRPr="007D32D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 w:rsidRPr="007D32D5">
        <w:rPr>
          <w:rStyle w:val="lev"/>
          <w:rFonts w:ascii="Comic Sans MS" w:hAnsi="Comic Sans MS"/>
          <w:color w:val="000000"/>
        </w:rPr>
        <w:t xml:space="preserve"> (</w:t>
      </w:r>
      <w:r w:rsidRPr="007D32D5">
        <w:rPr>
          <w:rStyle w:val="lev"/>
          <w:rFonts w:ascii="Cambria Math" w:hAnsi="Cambria Math" w:cs="Cambria Math"/>
          <w:color w:val="000000"/>
        </w:rPr>
        <w:t>≅</w:t>
      </w:r>
      <w:r w:rsidRPr="007D32D5">
        <w:rPr>
          <w:rStyle w:val="lev"/>
          <w:rFonts w:ascii="Comic Sans MS" w:hAnsi="Comic Sans MS" w:cs="Comic Sans MS"/>
          <w:color w:val="000000"/>
        </w:rPr>
        <w:t>10)</w:t>
      </w:r>
      <w:r w:rsidRPr="007D32D5">
        <w:br/>
      </w:r>
      <w:r w:rsidRPr="007D32D5">
        <w:rPr>
          <w:rStyle w:val="lev"/>
          <w:rFonts w:ascii="Comic Sans MS" w:hAnsi="Comic Sans MS"/>
          <w:color w:val="000000"/>
        </w:rPr>
        <w:t>- 220 g de sucre</w:t>
      </w:r>
      <w:r w:rsidRPr="007D32D5">
        <w:br/>
      </w:r>
      <w:r w:rsidRPr="007D32D5">
        <w:rPr>
          <w:rStyle w:val="lev"/>
          <w:rFonts w:ascii="Comic Sans MS" w:hAnsi="Comic Sans MS"/>
          <w:color w:val="000000"/>
        </w:rPr>
        <w:t>- 75 g de farine</w:t>
      </w:r>
      <w:r w:rsidRPr="007D32D5">
        <w:br/>
      </w:r>
      <w:r w:rsidRPr="007D32D5">
        <w:rPr>
          <w:rStyle w:val="lev"/>
          <w:rFonts w:ascii="Comic Sans MS" w:hAnsi="Comic Sans MS"/>
          <w:color w:val="000000"/>
        </w:rPr>
        <w:t xml:space="preserve">- 75 g de </w:t>
      </w:r>
      <w:hyperlink r:id="rId9" w:tgtFrame="_blank" w:history="1">
        <w:r w:rsidRPr="007D32D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7D32D5">
        <w:rPr>
          <w:rStyle w:val="lev"/>
          <w:rFonts w:ascii="Comic Sans MS" w:hAnsi="Comic Sans MS"/>
          <w:color w:val="000000"/>
        </w:rPr>
        <w:t xml:space="preserve"> ®</w:t>
      </w:r>
    </w:p>
    <w:p w:rsidR="007D32D5" w:rsidRDefault="007D32D5" w:rsidP="007D32D5">
      <w:pPr>
        <w:pStyle w:val="NormalWeb"/>
      </w:pPr>
      <w:r>
        <w:rPr>
          <w:rStyle w:val="lev"/>
          <w:rFonts w:ascii="Comic Sans MS" w:hAnsi="Comic Sans MS"/>
          <w:color w:val="B3761B"/>
        </w:rPr>
        <w:t>1 moule à manqué de 26 cm de Ø beurré et fariné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2D5" w:rsidRDefault="007D32D5" w:rsidP="007D32D5">
      <w:pPr>
        <w:pStyle w:val="NormalWeb"/>
      </w:pPr>
      <w:r>
        <w:rPr>
          <w:rFonts w:ascii="Comic Sans MS" w:hAnsi="Comic Sans MS"/>
          <w:color w:val="000000"/>
        </w:rPr>
        <w:t xml:space="preserve">Faire fondre le chocolat avec le beurre pendant quelques secondes </w:t>
      </w:r>
      <w:proofErr w:type="gramStart"/>
      <w:r>
        <w:rPr>
          <w:rFonts w:ascii="Comic Sans MS" w:hAnsi="Comic Sans MS"/>
          <w:color w:val="000000"/>
        </w:rPr>
        <w:t>au micro-ondes</w:t>
      </w:r>
      <w:proofErr w:type="gramEnd"/>
      <w:r>
        <w:rPr>
          <w:rFonts w:ascii="Comic Sans MS" w:hAnsi="Comic Sans MS"/>
          <w:color w:val="000000"/>
        </w:rPr>
        <w:t xml:space="preserve"> (ou au bain-marie).</w:t>
      </w:r>
      <w:r>
        <w:rPr>
          <w:rFonts w:ascii="Comic Sans MS" w:hAnsi="Comic Sans MS"/>
          <w:color w:val="000000"/>
        </w:rPr>
        <w:br/>
        <w:t>Mélanger et laisser tiédir.</w:t>
      </w:r>
      <w:r>
        <w:rPr>
          <w:rFonts w:ascii="Comic Sans MS" w:hAnsi="Comic Sans MS"/>
          <w:color w:val="000000"/>
        </w:rPr>
        <w:br/>
        <w:t>Monter les blancs en neige ferme avec le sucre.</w:t>
      </w:r>
      <w:r>
        <w:rPr>
          <w:rFonts w:ascii="Comic Sans MS" w:hAnsi="Comic Sans MS"/>
          <w:color w:val="000000"/>
        </w:rPr>
        <w:br/>
        <w:t>Incorporer le chocolat tiède, la farine et la Maïzena et mélanger rapidement.</w:t>
      </w:r>
      <w:r>
        <w:rPr>
          <w:rFonts w:ascii="Comic Sans MS" w:hAnsi="Comic Sans MS"/>
          <w:color w:val="000000"/>
        </w:rPr>
        <w:br/>
        <w:t>Verser la pâte dans le moule et égaliser la surface.</w:t>
      </w:r>
      <w:r>
        <w:rPr>
          <w:rFonts w:ascii="Comic Sans MS" w:hAnsi="Comic Sans MS"/>
          <w:color w:val="000000"/>
        </w:rPr>
        <w:br/>
        <w:t>Enfourner pour 35 minutes environ.</w:t>
      </w:r>
      <w:r>
        <w:rPr>
          <w:rFonts w:ascii="Comic Sans MS" w:hAnsi="Comic Sans MS"/>
          <w:color w:val="000000"/>
        </w:rPr>
        <w:br/>
        <w:t>Laisser tiédir avant de démouler et de le laisser bien refroidir sur une grille.</w:t>
      </w:r>
      <w:r>
        <w:rPr>
          <w:rFonts w:ascii="Comic Sans MS" w:hAnsi="Comic Sans MS"/>
          <w:color w:val="000000"/>
        </w:rPr>
        <w:br/>
      </w:r>
      <w:proofErr w:type="spellStart"/>
      <w:r>
        <w:rPr>
          <w:rFonts w:ascii="Comic Sans MS" w:hAnsi="Comic Sans MS"/>
          <w:color w:val="000000"/>
        </w:rPr>
        <w:t>Milayana</w:t>
      </w:r>
      <w:proofErr w:type="spellEnd"/>
      <w:r>
        <w:rPr>
          <w:rFonts w:ascii="Comic Sans MS" w:hAnsi="Comic Sans MS"/>
          <w:color w:val="000000"/>
        </w:rPr>
        <w:t xml:space="preserve"> nous précise que le gâteau est meilleur bien froid.</w:t>
      </w:r>
      <w:r>
        <w:rPr>
          <w:rFonts w:ascii="Comic Sans MS" w:hAnsi="Comic Sans MS"/>
          <w:color w:val="000000"/>
        </w:rPr>
        <w:br/>
        <w:t xml:space="preserve">Pour encore plus de gourmandise, on peut l'accompagner d'une </w:t>
      </w:r>
      <w:hyperlink r:id="rId12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crème anglaise</w:t>
        </w:r>
      </w:hyperlink>
      <w:r>
        <w:rPr>
          <w:rFonts w:ascii="Comic Sans MS" w:hAnsi="Comic Sans MS"/>
          <w:color w:val="000000"/>
        </w:rPr>
        <w:t>.</w:t>
      </w:r>
    </w:p>
    <w:p w:rsidR="007D32D5" w:rsidRPr="007D32D5" w:rsidRDefault="007D32D5">
      <w:pPr>
        <w:rPr>
          <w:b/>
          <w:color w:val="943634" w:themeColor="accent2" w:themeShade="BF"/>
          <w:sz w:val="32"/>
          <w:szCs w:val="32"/>
          <w:u w:val="single"/>
        </w:rPr>
      </w:pPr>
    </w:p>
    <w:sectPr w:rsidR="007D32D5" w:rsidRPr="007D32D5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DAB"/>
    <w:rsid w:val="000D3FCE"/>
    <w:rsid w:val="003E2665"/>
    <w:rsid w:val="00582DAB"/>
    <w:rsid w:val="007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32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3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://croquantfondantgourmand.com/ma-creme-anglai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8/fondant-chocolat-blancs-dufs-p1180899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ize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2018-12-10T16:43:00Z</dcterms:created>
  <dcterms:modified xsi:type="dcterms:W3CDTF">2019-08-06T05:18:00Z</dcterms:modified>
</cp:coreProperties>
</file>