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E46005">
      <w:r w:rsidRPr="00E4600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B15" w:rsidRDefault="00600B15" w:rsidP="00600B15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600B15">
        <w:rPr>
          <w:b/>
          <w:color w:val="C0504D" w:themeColor="accent2"/>
          <w:sz w:val="40"/>
          <w:szCs w:val="40"/>
          <w:u w:val="single"/>
        </w:rPr>
        <w:t>Tagliatelle au citron et romarin</w:t>
      </w:r>
    </w:p>
    <w:p w:rsidR="00600B15" w:rsidRDefault="00600B15" w:rsidP="00600B1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419350"/>
            <wp:effectExtent l="19050" t="0" r="0" b="0"/>
            <wp:docPr id="2" name="Image 1" descr="Tagliatelle au citron et romarin P122020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liatelle au citron et romarin P122020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:rsidR="00600B15" w:rsidRPr="00E76B08" w:rsidRDefault="00600B15" w:rsidP="00E76B08">
      <w:pPr>
        <w:pStyle w:val="NormalWeb"/>
        <w:rPr>
          <w:sz w:val="20"/>
          <w:szCs w:val="20"/>
        </w:rPr>
      </w:pPr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- 250 g de </w:t>
      </w:r>
      <w:hyperlink r:id="rId7" w:tgtFrame="_blank" w:history="1">
        <w:r w:rsidRPr="00E76B0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tagliatelle</w:t>
        </w:r>
      </w:hyperlink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>arcobaleno</w:t>
      </w:r>
      <w:proofErr w:type="spellEnd"/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 (arc en ciel) (1)</w:t>
      </w:r>
      <w:r w:rsidRPr="00E76B08">
        <w:rPr>
          <w:sz w:val="20"/>
          <w:szCs w:val="20"/>
        </w:rPr>
        <w:br/>
      </w:r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- 3 petites </w:t>
      </w:r>
      <w:hyperlink r:id="rId8" w:tgtFrame="_blank" w:history="1">
        <w:r w:rsidRPr="00E76B0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échalotes</w:t>
        </w:r>
      </w:hyperlink>
      <w:r w:rsidRPr="00E76B08">
        <w:rPr>
          <w:sz w:val="20"/>
          <w:szCs w:val="20"/>
        </w:rPr>
        <w:br/>
      </w:r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- 2 petits </w:t>
      </w:r>
      <w:hyperlink r:id="rId9" w:tgtFrame="_blank" w:history="1">
        <w:r w:rsidRPr="00E76B0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citrons</w:t>
        </w:r>
      </w:hyperlink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 bio (de Menton pour moi)</w:t>
      </w:r>
      <w:r w:rsidRPr="00E76B08">
        <w:rPr>
          <w:sz w:val="20"/>
          <w:szCs w:val="20"/>
        </w:rPr>
        <w:br/>
      </w:r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>- 30 ml de vin blanc</w:t>
      </w:r>
      <w:r w:rsidRPr="00E76B08">
        <w:rPr>
          <w:sz w:val="20"/>
          <w:szCs w:val="20"/>
        </w:rPr>
        <w:br/>
      </w:r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- 1 petite branche de </w:t>
      </w:r>
      <w:hyperlink r:id="rId10" w:tgtFrame="_blank" w:history="1">
        <w:r w:rsidRPr="00E76B0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romarin</w:t>
        </w:r>
      </w:hyperlink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 (ou 1 </w:t>
      </w:r>
      <w:proofErr w:type="spellStart"/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 de romarin sec)</w:t>
      </w:r>
      <w:r w:rsidRPr="00E76B08">
        <w:rPr>
          <w:sz w:val="20"/>
          <w:szCs w:val="20"/>
        </w:rPr>
        <w:br/>
      </w:r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- 250 ml de </w:t>
      </w:r>
      <w:hyperlink r:id="rId11" w:tgtFrame="_blank" w:history="1">
        <w:r w:rsidRPr="00E76B0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crème de soja</w:t>
        </w:r>
      </w:hyperlink>
      <w:r w:rsidRPr="00E76B08">
        <w:rPr>
          <w:sz w:val="20"/>
          <w:szCs w:val="20"/>
        </w:rPr>
        <w:br/>
      </w:r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E76B08">
        <w:rPr>
          <w:sz w:val="20"/>
          <w:szCs w:val="20"/>
        </w:rPr>
        <w:br/>
      </w:r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- noix de </w:t>
      </w:r>
      <w:hyperlink r:id="rId12" w:tgtFrame="_blank" w:history="1">
        <w:r w:rsidRPr="00E76B0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muscade</w:t>
        </w:r>
      </w:hyperlink>
      <w:r w:rsidRPr="00E76B08">
        <w:rPr>
          <w:sz w:val="20"/>
          <w:szCs w:val="20"/>
        </w:rPr>
        <w:br/>
      </w:r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E76B08">
        <w:rPr>
          <w:sz w:val="20"/>
          <w:szCs w:val="20"/>
        </w:rPr>
        <w:br/>
      </w:r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3" w:tgtFrame="_blank" w:history="1">
        <w:r w:rsidRPr="00E76B0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Parmesan</w:t>
        </w:r>
      </w:hyperlink>
      <w:r w:rsidRPr="00E76B08">
        <w:rPr>
          <w:rStyle w:val="lev"/>
          <w:rFonts w:ascii="Comic Sans MS" w:hAnsi="Comic Sans MS"/>
          <w:color w:val="000000"/>
          <w:sz w:val="20"/>
          <w:szCs w:val="20"/>
        </w:rPr>
        <w:t xml:space="preserve"> (2)</w:t>
      </w:r>
      <w:r w:rsidRPr="00E76B08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E76B08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E76B08">
        <w:rPr>
          <w:rFonts w:ascii="Comic Sans MS" w:hAnsi="Comic Sans MS"/>
          <w:color w:val="000000"/>
          <w:sz w:val="20"/>
          <w:szCs w:val="20"/>
        </w:rPr>
        <w:t>Éplucher et émincer finement les échalotes.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Râper finement le zeste des citrons et les presser pour recueillir le jus.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Faire dorer doucement les échalotes dans une cuillerée d'huile pendant quelques minutes.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Ajouter le vin blanc, le  zeste et le jus des citrons.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Je vous conseille de ne pas mettre tout le jus de citron tout de suite.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Déposer la brindille de romarin et ajouter la crème de soja.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Saler, poivrer et rajouter une bonne pincée de muscade.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Goûter et rajouter du jus de citron si le goût n'est pas assez présent.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Porter à ébullition puis laisser frémir à tout petit feu pendant la cuisson des pâtes.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Faire cuire les tagliatelles "</w:t>
      </w:r>
      <w:hyperlink r:id="rId14" w:tgtFrame="_blank" w:history="1">
        <w:r w:rsidRPr="00E76B08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al dente</w:t>
        </w:r>
      </w:hyperlink>
      <w:r w:rsidRPr="00E76B08">
        <w:rPr>
          <w:rFonts w:ascii="Comic Sans MS" w:hAnsi="Comic Sans MS"/>
          <w:color w:val="000000"/>
          <w:sz w:val="20"/>
          <w:szCs w:val="20"/>
        </w:rPr>
        <w:t xml:space="preserve">" dans de l’eau bouillante salée 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pendant le temps indiqué sur l'emballage (11 minutes pour moi).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Égoutter les pâtes et les couvrir de sauce.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>Bien mélanger, couvrir et attendre 2 ou 3 minutes avant de servir (ainsi elles "absorbent" la sauce).</w:t>
      </w:r>
      <w:r w:rsidRPr="00E76B08">
        <w:rPr>
          <w:rFonts w:ascii="Comic Sans MS" w:hAnsi="Comic Sans MS"/>
          <w:color w:val="000000"/>
          <w:sz w:val="20"/>
          <w:szCs w:val="20"/>
        </w:rPr>
        <w:br/>
        <w:t xml:space="preserve">Répartir dans des assiettes chaudes </w:t>
      </w:r>
      <w:r w:rsidR="00E76B08" w:rsidRPr="00E76B08">
        <w:rPr>
          <w:rFonts w:ascii="Comic Sans MS" w:hAnsi="Comic Sans MS"/>
          <w:color w:val="000000"/>
          <w:sz w:val="20"/>
          <w:szCs w:val="20"/>
        </w:rPr>
        <w:t xml:space="preserve">et </w:t>
      </w:r>
      <w:r w:rsidRPr="00E76B08">
        <w:rPr>
          <w:rFonts w:ascii="Comic Sans MS" w:hAnsi="Comic Sans MS"/>
          <w:color w:val="000000"/>
          <w:sz w:val="20"/>
          <w:szCs w:val="20"/>
        </w:rPr>
        <w:t>saupoudr</w:t>
      </w:r>
      <w:r w:rsidR="00E76B08" w:rsidRPr="00E76B08">
        <w:rPr>
          <w:rFonts w:ascii="Comic Sans MS" w:hAnsi="Comic Sans MS"/>
          <w:color w:val="000000"/>
          <w:sz w:val="20"/>
          <w:szCs w:val="20"/>
        </w:rPr>
        <w:t>er</w:t>
      </w:r>
      <w:r w:rsidRPr="00E76B08">
        <w:rPr>
          <w:rFonts w:ascii="Comic Sans MS" w:hAnsi="Comic Sans MS"/>
          <w:color w:val="000000"/>
          <w:sz w:val="20"/>
          <w:szCs w:val="20"/>
        </w:rPr>
        <w:t xml:space="preserve"> éventuellement de parmesan</w:t>
      </w:r>
      <w:r w:rsidR="00E76B08" w:rsidRPr="00E76B08">
        <w:rPr>
          <w:rFonts w:ascii="Comic Sans MS" w:hAnsi="Comic Sans MS"/>
          <w:color w:val="000000"/>
          <w:sz w:val="20"/>
          <w:szCs w:val="20"/>
        </w:rPr>
        <w:t>.</w:t>
      </w:r>
      <w:r w:rsidRPr="00E76B08">
        <w:rPr>
          <w:rFonts w:ascii="Comic Sans MS" w:hAnsi="Comic Sans MS"/>
          <w:color w:val="000000"/>
          <w:sz w:val="20"/>
          <w:szCs w:val="20"/>
        </w:rPr>
        <w:t xml:space="preserve"> </w:t>
      </w:r>
    </w:p>
    <w:sectPr w:rsidR="00600B15" w:rsidRPr="00E76B08" w:rsidSect="0055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005"/>
    <w:rsid w:val="001374F8"/>
    <w:rsid w:val="00226890"/>
    <w:rsid w:val="00551067"/>
    <w:rsid w:val="00600B15"/>
    <w:rsid w:val="00C46368"/>
    <w:rsid w:val="00CC4FF5"/>
    <w:rsid w:val="00E46005"/>
    <w:rsid w:val="00E76B08"/>
    <w:rsid w:val="00E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0B1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00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chalote" TargetMode="External"/><Relationship Id="rId13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agliatelles" TargetMode="External"/><Relationship Id="rId12" Type="http://schemas.openxmlformats.org/officeDocument/2006/relationships/hyperlink" Target="https://recettes.de/musca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de-soja" TargetMode="External"/><Relationship Id="rId5" Type="http://schemas.openxmlformats.org/officeDocument/2006/relationships/hyperlink" Target="http://croquantfondantgourmand.com/wp-content/uploads/2020/01/tagliatelle-au-citron-et-romarin-p1220203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romar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2020-01-14T05:34:00Z</dcterms:created>
  <dcterms:modified xsi:type="dcterms:W3CDTF">2020-01-14T17:14:00Z</dcterms:modified>
</cp:coreProperties>
</file>