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284F8B">
      <w:r w:rsidRPr="00284F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A0D" w:rsidRDefault="007A7A0D" w:rsidP="007A7A0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</w:pPr>
      <w:r w:rsidRPr="007A7A0D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  <w:t>Gâteau fondant au citron</w:t>
      </w:r>
    </w:p>
    <w:p w:rsidR="007A7A0D" w:rsidRPr="007A7A0D" w:rsidRDefault="007A7A0D" w:rsidP="007A7A0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</w:pPr>
    </w:p>
    <w:p w:rsid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Gâteau fondant au citron - DSC_2709_22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fondant au citron - DSC_2709_22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7A7A0D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Pour 6 Croquants-Gourmands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b/>
          <w:sz w:val="18"/>
          <w:szCs w:val="18"/>
          <w:lang w:eastAsia="fr-FR"/>
        </w:rPr>
        <w:t>-4 œufs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b/>
          <w:sz w:val="18"/>
          <w:szCs w:val="18"/>
          <w:lang w:eastAsia="fr-FR"/>
        </w:rPr>
        <w:t>-150 g de sucre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b/>
          <w:sz w:val="18"/>
          <w:szCs w:val="18"/>
          <w:lang w:eastAsia="fr-FR"/>
        </w:rPr>
        <w:t>-80 g de beurre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b/>
          <w:sz w:val="18"/>
          <w:szCs w:val="18"/>
          <w:lang w:eastAsia="fr-FR"/>
        </w:rPr>
        <w:t>-120 g de farine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b/>
          <w:sz w:val="18"/>
          <w:szCs w:val="18"/>
          <w:lang w:eastAsia="fr-FR"/>
        </w:rPr>
        <w:t>-1 sachet de levure chimique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b/>
          <w:sz w:val="18"/>
          <w:szCs w:val="18"/>
          <w:lang w:eastAsia="fr-FR"/>
        </w:rPr>
        <w:t>-110 g de jus de citron (3 gros citrons)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b/>
          <w:sz w:val="18"/>
          <w:szCs w:val="18"/>
          <w:lang w:eastAsia="fr-FR"/>
        </w:rPr>
        <w:t>-le zeste d'1 citron</w:t>
      </w:r>
      <w:r w:rsidRPr="007A7A0D">
        <w:rPr>
          <w:rFonts w:ascii="Arial" w:eastAsia="Times New Roman" w:hAnsi="Arial" w:cs="Arial"/>
          <w:b/>
          <w:sz w:val="18"/>
          <w:szCs w:val="18"/>
          <w:lang w:eastAsia="fr-FR"/>
        </w:rPr>
        <w:br/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fr-FR"/>
        </w:rPr>
        <w:t>Un moule à manqué de 24 cm de diamètre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fr-FR"/>
        </w:rPr>
        <w:t>Préchauffer le four à 180°C (chaleur tournante).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>Faire fondre le beurre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>Tamiser la farine avec la levure.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>Séparer les blancs des jaunes d'œufs.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 xml:space="preserve">Battre les blancs avec 2 </w:t>
      </w:r>
      <w:proofErr w:type="spellStart"/>
      <w:r w:rsidRPr="007A7A0D">
        <w:rPr>
          <w:rFonts w:ascii="Arial" w:eastAsia="Times New Roman" w:hAnsi="Arial" w:cs="Arial"/>
          <w:sz w:val="18"/>
          <w:szCs w:val="18"/>
          <w:lang w:eastAsia="fr-FR"/>
        </w:rPr>
        <w:t>càs</w:t>
      </w:r>
      <w:proofErr w:type="spellEnd"/>
      <w:r w:rsidRPr="007A7A0D">
        <w:rPr>
          <w:rFonts w:ascii="Arial" w:eastAsia="Times New Roman" w:hAnsi="Arial" w:cs="Arial"/>
          <w:sz w:val="18"/>
          <w:szCs w:val="18"/>
          <w:lang w:eastAsia="fr-FR"/>
        </w:rPr>
        <w:t xml:space="preserve"> de sucre jusqu'à la consistance mousse à raser.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>Battre les jaunes d'œufs avec le reste de sucre jusqu'à ce que le mélange blanchisse.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>Ajouter le beurre fondu et le zeste et le jus de citron.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>Ajouter enfin la farine.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>Incorporer les blancs délicatement à la spatule.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>Verser la pâte dans le moule.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>Faire cuire pendant 20 minutes environ en surveillant.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>Démouler et laisser refroidir.</w:t>
      </w:r>
    </w:p>
    <w:p w:rsidR="007A7A0D" w:rsidRPr="007A7A0D" w:rsidRDefault="007A7A0D" w:rsidP="007A7A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A7A0D">
        <w:rPr>
          <w:rFonts w:ascii="Arial" w:eastAsia="Times New Roman" w:hAnsi="Arial" w:cs="Arial"/>
          <w:sz w:val="18"/>
          <w:szCs w:val="18"/>
          <w:lang w:eastAsia="fr-FR"/>
        </w:rPr>
        <w:t>Saupoudrer de sucre glace avant de servir.</w:t>
      </w:r>
    </w:p>
    <w:p w:rsidR="007A7A0D" w:rsidRDefault="007A7A0D"/>
    <w:sectPr w:rsidR="007A7A0D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F8B"/>
    <w:rsid w:val="00284F8B"/>
    <w:rsid w:val="007A7A0D"/>
    <w:rsid w:val="00EB0A12"/>
    <w:rsid w:val="00EF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03/G%C3%A2teau-fondant-au-citron-DSC_2709_2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2013-12-05T06:47:00Z</dcterms:created>
  <dcterms:modified xsi:type="dcterms:W3CDTF">2013-12-09T04:15:00Z</dcterms:modified>
</cp:coreProperties>
</file>