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8D" w:rsidRDefault="008A0B7F">
      <w:pPr>
        <w:rPr>
          <w:b/>
          <w:color w:val="FF0000"/>
          <w:sz w:val="36"/>
          <w:szCs w:val="36"/>
          <w:u w:val="single"/>
        </w:rPr>
      </w:pPr>
      <w:r w:rsidRPr="008A0B7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307">
        <w:t xml:space="preserve">   </w:t>
      </w:r>
      <w:r w:rsidR="00DF1307" w:rsidRPr="00DF1307">
        <w:rPr>
          <w:b/>
          <w:color w:val="FF0000"/>
          <w:sz w:val="36"/>
          <w:szCs w:val="36"/>
          <w:u w:val="single"/>
        </w:rPr>
        <w:t>Velouté de pois cassés</w:t>
      </w:r>
    </w:p>
    <w:p w:rsidR="00DF1307" w:rsidRPr="00DF1307" w:rsidRDefault="00DF1307" w:rsidP="00DF1307">
      <w:pPr>
        <w:rPr>
          <w:b/>
          <w:color w:val="FF0000"/>
          <w:sz w:val="36"/>
          <w:szCs w:val="36"/>
        </w:rPr>
      </w:pPr>
      <w:r w:rsidRPr="00DF1307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Velouté aux pois cassés DSCN1733_313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aux pois cassés DSCN1733_313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DF1307" w:rsidRDefault="00DF1307" w:rsidP="00DF1307">
      <w:pPr>
        <w:pStyle w:val="NormalWeb"/>
      </w:pPr>
      <w:r>
        <w:br/>
      </w:r>
      <w:r>
        <w:rPr>
          <w:rStyle w:val="lev"/>
        </w:rPr>
        <w:t>- 250 g de pois cassés</w:t>
      </w:r>
      <w:r>
        <w:br/>
      </w:r>
      <w:r>
        <w:rPr>
          <w:rStyle w:val="lev"/>
        </w:rPr>
        <w:t>- 250 g de carottes</w:t>
      </w:r>
      <w:r>
        <w:br/>
      </w:r>
      <w:r>
        <w:rPr>
          <w:rStyle w:val="lev"/>
        </w:rPr>
        <w:t>- 1 gros oignon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- 1,5 litre d'eau</w:t>
      </w:r>
      <w:r>
        <w:br/>
      </w:r>
      <w:r>
        <w:rPr>
          <w:rStyle w:val="lev"/>
        </w:rPr>
        <w:t>- 2 tablettes de bouillon de légumes</w:t>
      </w:r>
      <w:r>
        <w:br/>
      </w:r>
      <w:r>
        <w:rPr>
          <w:rStyle w:val="lev"/>
        </w:rPr>
        <w:t>- 1 feuille de laurier</w:t>
      </w:r>
      <w:r>
        <w:br/>
      </w:r>
      <w:r>
        <w:rPr>
          <w:rStyle w:val="lev"/>
        </w:rPr>
        <w:t>- quelques tiges de persil</w:t>
      </w:r>
      <w:r>
        <w:br/>
      </w:r>
      <w:r>
        <w:rPr>
          <w:rStyle w:val="lev"/>
        </w:rPr>
        <w:t>- quelques tiges de thym citron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DF1307" w:rsidRDefault="00DF1307" w:rsidP="00DF1307">
      <w:pPr>
        <w:pStyle w:val="NormalWeb"/>
      </w:pPr>
      <w:r>
        <w:br/>
        <w:t>Rincer les pois cassés et les égoutter.</w:t>
      </w:r>
      <w:r>
        <w:br/>
        <w:t>Éplucher et hacher l'oignon et l'ail dégermé.</w:t>
      </w:r>
      <w:r>
        <w:br/>
        <w:t>Éplucher et couper les carottes en dés.</w:t>
      </w:r>
      <w:r>
        <w:br/>
        <w:t xml:space="preserve">Faire </w:t>
      </w:r>
      <w:hyperlink r:id="rId7" w:tgtFrame="_blank" w:history="1">
        <w:r>
          <w:rPr>
            <w:rStyle w:val="lev"/>
            <w:color w:val="5EA19D"/>
            <w:u w:val="single"/>
          </w:rPr>
          <w:t>suer</w:t>
        </w:r>
      </w:hyperlink>
      <w:r>
        <w:t xml:space="preserve"> sans coloration les dés d'oignons dans un filet d’huile d'olive.</w:t>
      </w:r>
      <w:r>
        <w:br/>
        <w:t>Ajouter les carottes et l'ail et laisser revenir quelques minutes en remuant.</w:t>
      </w:r>
      <w:r>
        <w:br/>
        <w:t>Ajouter les pois cassés, les tablettes de bouillon, le bouquet garni.</w:t>
      </w:r>
      <w:r>
        <w:br/>
        <w:t>Couvrir d'eau , porter à ébullition, puis réduire le feu, couvrir à moitié et laisser frémir pendant 1 heure, jusqu'à ce que les pois cassés soient tendres.</w:t>
      </w:r>
      <w:r>
        <w:br/>
        <w:t>Retirer le laurier et le thym puis mixer.</w:t>
      </w:r>
      <w:r>
        <w:br/>
        <w:t>Rectifier l'assaisonnement si nécessaire.</w:t>
      </w:r>
      <w:r>
        <w:br/>
        <w:t>Je n'aime pas sentir le granuleux des petites peaux, alors j'ai passé le potage au tamis : Et voilà un velouté de pois cassés, parfaitement velouté!</w:t>
      </w:r>
      <w:r>
        <w:br/>
        <w:t>Servir bien chaud avec une larme de crème et quelques feuilles de thym citron.</w:t>
      </w:r>
    </w:p>
    <w:p w:rsidR="00DF1307" w:rsidRDefault="00DF1307"/>
    <w:sectPr w:rsidR="00DF1307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B7F"/>
    <w:rsid w:val="001D478D"/>
    <w:rsid w:val="008A0B7F"/>
    <w:rsid w:val="00DF1307"/>
    <w:rsid w:val="00FB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B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1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Velout%C3%A9-aux-pois-cass%C3%A9s-DSCN1733_3138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2014-01-07T13:08:00Z</dcterms:created>
  <dcterms:modified xsi:type="dcterms:W3CDTF">2014-01-14T10:00:00Z</dcterms:modified>
</cp:coreProperties>
</file>