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3" w:rsidRDefault="00B50458">
      <w:pPr>
        <w:rPr>
          <w:b/>
          <w:color w:val="FF0000"/>
          <w:sz w:val="36"/>
          <w:szCs w:val="36"/>
          <w:u w:val="single"/>
        </w:rPr>
      </w:pPr>
      <w:r w:rsidRPr="00B5045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B6D" w:rsidRPr="00567B6D">
        <w:rPr>
          <w:b/>
          <w:color w:val="FF0000"/>
          <w:sz w:val="36"/>
          <w:szCs w:val="36"/>
          <w:u w:val="single"/>
        </w:rPr>
        <w:t>Couronne à la semoule</w:t>
      </w:r>
    </w:p>
    <w:p w:rsidR="00567B6D" w:rsidRDefault="00567B6D" w:rsidP="00567B6D"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ouronne à la semoule IMG_5415_332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à la semoule IMG_5415_332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une belle couronne à la semoule</w:t>
      </w:r>
    </w:p>
    <w:p w:rsidR="00567B6D" w:rsidRDefault="00567B6D" w:rsidP="00567B6D">
      <w:pPr>
        <w:pStyle w:val="NormalWeb"/>
      </w:pPr>
      <w:r>
        <w:rPr>
          <w:rStyle w:val="lev"/>
        </w:rPr>
        <w:t>- 200 g d'eau</w:t>
      </w:r>
      <w:r>
        <w:br/>
      </w:r>
      <w:r>
        <w:rPr>
          <w:rStyle w:val="lev"/>
        </w:rPr>
        <w:t>- 15 g d'huile d'olive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- 175 g de farine T 55</w:t>
      </w:r>
      <w:r>
        <w:br/>
      </w:r>
      <w:r>
        <w:rPr>
          <w:rStyle w:val="lev"/>
        </w:rPr>
        <w:t>- 175 g de semoule fine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>- 30 g de levain liquide</w:t>
      </w:r>
    </w:p>
    <w:p w:rsidR="00567B6D" w:rsidRDefault="00567B6D" w:rsidP="00567B6D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220°C (Chaleur étuvée)</w:t>
      </w:r>
    </w:p>
    <w:p w:rsidR="00567B6D" w:rsidRDefault="00567B6D" w:rsidP="00567B6D">
      <w:pPr>
        <w:pStyle w:val="NormalWeb"/>
      </w:pP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>, l'eau tiède, l'huile et le sel.</w:t>
      </w:r>
      <w:r>
        <w:br/>
        <w:t>Couvrir avec la farine et la semoule et y cacher la levure.</w:t>
      </w:r>
      <w:r>
        <w:br/>
        <w:t>Ajouter le levain.</w:t>
      </w:r>
      <w:r>
        <w:br/>
        <w:t>Lancer le programme "pâte".</w:t>
      </w:r>
      <w:r>
        <w:br/>
        <w:t>À la fin du programme, déposer le pâton sur le plan de travail saupoudré de semoule.</w:t>
      </w:r>
      <w:r>
        <w:br/>
        <w:t>Dégazer doucement la pâte, et en faire un rectangle avec la main.</w:t>
      </w:r>
      <w:r>
        <w:br/>
        <w:t>Replier en portefeuille, puis plier la pâte en deux.</w:t>
      </w:r>
      <w:r>
        <w:br/>
        <w:t>Ramener les coins vers le centre pour obtenir un pâton rond.</w:t>
      </w:r>
      <w:r>
        <w:br/>
        <w:t>Déposer la pâte sur la plaque en mettant les soudures en dessous.</w:t>
      </w:r>
      <w:r>
        <w:br/>
        <w:t>Saupoudrer de semoule, puis avec les doigts faire un trou au centre de la pâte et l'étirer pour en faire une couronne.</w:t>
      </w:r>
      <w:r>
        <w:br/>
        <w:t>Couvrir et laisser lever à l'abri des courants d'air jusqu'à ce que le pain soit bien gonflé.</w:t>
      </w:r>
      <w:r>
        <w:br/>
        <w:t>Faire des entailles à la surface du pain avec un couteau bien tranchant.</w:t>
      </w:r>
      <w:r>
        <w:br/>
        <w:t>Enfourner pour 30 minutes, jusqu'à ce que le pain soit bien doré.</w:t>
      </w:r>
      <w:r>
        <w:br/>
        <w:t>Laisser refroidir sur une grille.</w:t>
      </w:r>
      <w:r>
        <w:br/>
        <w:t>Découper le pain lorsqu'il est bien froid.</w:t>
      </w:r>
    </w:p>
    <w:p w:rsidR="00567B6D" w:rsidRDefault="00567B6D"/>
    <w:sectPr w:rsidR="00567B6D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58"/>
    <w:rsid w:val="00567B6D"/>
    <w:rsid w:val="007E0257"/>
    <w:rsid w:val="00A74EB3"/>
    <w:rsid w:val="00B5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4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7B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7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Couronne-%C3%A0-la-semoule-IMG_5415_3328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2014-05-05T05:06:00Z</dcterms:created>
  <dcterms:modified xsi:type="dcterms:W3CDTF">2014-05-05T17:15:00Z</dcterms:modified>
</cp:coreProperties>
</file>