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F" w:rsidRDefault="00C067E2" w:rsidP="00331D8F">
      <w:pPr>
        <w:pStyle w:val="NormalWeb"/>
        <w:rPr>
          <w:b/>
          <w:color w:val="FF0000"/>
          <w:sz w:val="36"/>
          <w:szCs w:val="36"/>
          <w:u w:val="single"/>
        </w:rPr>
      </w:pPr>
      <w:r w:rsidRPr="00C067E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D8F">
        <w:rPr>
          <w:b/>
          <w:color w:val="FF0000"/>
          <w:sz w:val="36"/>
          <w:szCs w:val="36"/>
          <w:u w:val="single"/>
        </w:rPr>
        <w:t>Éventails d'ananas au jambon</w:t>
      </w:r>
      <w:r w:rsidR="00331D8F">
        <w:rPr>
          <w:b/>
          <w:color w:val="FF0000"/>
          <w:sz w:val="36"/>
          <w:szCs w:val="36"/>
          <w:u w:val="single"/>
        </w:rPr>
        <w:br/>
      </w:r>
    </w:p>
    <w:p w:rsidR="00331D8F" w:rsidRDefault="00331D8F" w:rsidP="00331D8F">
      <w:pPr>
        <w:pStyle w:val="NormalWeb"/>
      </w:pPr>
    </w:p>
    <w:p w:rsidR="00331D8F" w:rsidRDefault="00331D8F" w:rsidP="00331D8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Éventails d'ananas - mars 2009 08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ventails d'ananas - mars 2009 08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8F" w:rsidRDefault="00331D8F" w:rsidP="00331D8F">
      <w:pPr>
        <w:pStyle w:val="NormalWeb"/>
        <w:rPr>
          <w:b/>
          <w:bCs/>
        </w:rPr>
      </w:pPr>
    </w:p>
    <w:p w:rsidR="00331D8F" w:rsidRDefault="00331D8F" w:rsidP="00331D8F">
      <w:pPr>
        <w:pStyle w:val="NormalWeb"/>
      </w:pPr>
      <w:r>
        <w:rPr>
          <w:b/>
          <w:bCs/>
        </w:rPr>
        <w:t xml:space="preserve">- 1 ananas (Victoria de préférence) </w:t>
      </w:r>
      <w:r>
        <w:rPr>
          <w:b/>
          <w:bCs/>
        </w:rPr>
        <w:br/>
        <w:t xml:space="preserve">- jambon cru en fines tranches </w:t>
      </w:r>
      <w:r>
        <w:rPr>
          <w:b/>
          <w:bCs/>
        </w:rPr>
        <w:br/>
        <w:t xml:space="preserve">- Pastis </w:t>
      </w:r>
      <w:r>
        <w:rPr>
          <w:b/>
          <w:bCs/>
        </w:rPr>
        <w:br/>
        <w:t>- poivre du moulin</w:t>
      </w:r>
      <w:r>
        <w:rPr>
          <w:b/>
          <w:bCs/>
        </w:rPr>
        <w:br/>
        <w:t>- graines de Sésame </w:t>
      </w:r>
    </w:p>
    <w:p w:rsidR="00331D8F" w:rsidRDefault="00331D8F" w:rsidP="00331D8F">
      <w:pPr>
        <w:pStyle w:val="NormalWeb"/>
      </w:pPr>
      <w:r>
        <w:rPr>
          <w:b/>
          <w:bCs/>
          <w:u w:val="single"/>
        </w:rPr>
        <w:br/>
      </w:r>
      <w:r>
        <w:t>Éplucher l'ananas et couper des triangles de 2 cm d'épaisseur environ.</w:t>
      </w:r>
      <w:r>
        <w:br/>
        <w:t>Enlever le gras des tranches de jambon et couper des lanières.</w:t>
      </w:r>
      <w:r>
        <w:br/>
        <w:t>Faire légèrement griller les graines de sésame à la poêle.</w:t>
      </w:r>
      <w:r>
        <w:br/>
        <w:t>Mettre un fond de pastis dans une tasse et y tremper les triangles d'ananas. Les poivrer.</w:t>
      </w:r>
      <w:r>
        <w:br/>
        <w:t>Entourer chaque triangle d'ananas d'une lanière de jambon et parsemer de graines de sésame.</w:t>
      </w:r>
      <w:r>
        <w:br/>
        <w:t>Mettre au frais.</w:t>
      </w:r>
    </w:p>
    <w:p w:rsidR="00331D8F" w:rsidRDefault="00331D8F" w:rsidP="00331D8F">
      <w:pPr>
        <w:pStyle w:val="NormalWeb"/>
      </w:pPr>
    </w:p>
    <w:p w:rsidR="007E6731" w:rsidRDefault="007E6731"/>
    <w:sectPr w:rsidR="007E6731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7E2"/>
    <w:rsid w:val="00331D8F"/>
    <w:rsid w:val="007E6731"/>
    <w:rsid w:val="00C067E2"/>
    <w:rsid w:val="00F7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7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3/%C3%89ventails-dananas-mars-2009-085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2014-05-24T14:14:00Z</dcterms:created>
  <dcterms:modified xsi:type="dcterms:W3CDTF">2014-05-29T16:47:00Z</dcterms:modified>
</cp:coreProperties>
</file>