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8831AF">
      <w:pPr>
        <w:rPr>
          <w:b/>
          <w:color w:val="FF0000"/>
          <w:sz w:val="36"/>
          <w:szCs w:val="36"/>
          <w:u w:val="single"/>
        </w:rPr>
      </w:pPr>
      <w:r w:rsidRPr="008831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B5" w:rsidRPr="00C566B5">
        <w:rPr>
          <w:b/>
          <w:color w:val="FF0000"/>
          <w:sz w:val="36"/>
          <w:szCs w:val="36"/>
          <w:u w:val="single"/>
        </w:rPr>
        <w:t>Chinois framboise</w:t>
      </w:r>
    </w:p>
    <w:p w:rsidR="009F4ADF" w:rsidRPr="009F4ADF" w:rsidRDefault="009F4ADF" w:rsidP="009F4AD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hinois à la framboise - juillet 2009 09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is à la framboise - juillet 2009 09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F4ADF">
        <w:rPr>
          <w:b/>
          <w:bCs/>
          <w:u w:val="single"/>
        </w:rPr>
        <w:t>Pour 8 Croquant-Gourmands :</w:t>
      </w:r>
    </w:p>
    <w:p w:rsidR="009F4ADF" w:rsidRPr="009F4ADF" w:rsidRDefault="009F4ADF" w:rsidP="009F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Brioche :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- 2 œufs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- 100 g de lait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- 60 g de sucre vanillé maison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- 420 g de farine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½ càc de sel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- 3 càc de levure sèche de boulanger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sucre glace pour saupoudrer.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  <w:t>Crème pâtissière :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- 30 cl de lait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- 2 œufs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- 20 g de farine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- 4 càs de sucre vanillé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- 1 pincée de vanille en poudre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Framboises brisées surgelées</w:t>
      </w:r>
    </w:p>
    <w:p w:rsidR="00C566B5" w:rsidRPr="009F4ADF" w:rsidRDefault="009F4ADF" w:rsidP="009F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1 moule à manqué en silicone de 26 cm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180°C (Chaleur tournante).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Crème pâtissière :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le lait.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œufs avec le sucre jusqu'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ce que le mélange blanchisse. 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lait bouillant en remuant.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sur le feu sans cesser de remuer jusqu'à épaississement.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en couvrant d'un film à même la crème.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réfrigérateur.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Pâte à brioche :</w:t>
      </w:r>
      <w:r w:rsidRPr="009F4ADF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les ingrédients dans la </w:t>
      </w:r>
      <w:hyperlink r:id="rId7" w:history="1">
        <w:r w:rsidRPr="009F4AD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lancer le programme "Pâte". Le laisser se dérouler jusqu'au bout (environ 1 h 20).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la pâte de la cuve et la rouler en boule.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pâte 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rouleau en un grand rectangle. 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de crème pâtissière.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uniformément de framboises brisées.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Rouler la pâte en un long boudin.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en 9 tronçons.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dans le moule (beurré et fariné s'il n'est pas en silicone).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reposer dans un endroit tiède jusqu'à ce que la pâte gonfle et que les tronçons se rejoignent (suivant la température ambiante, il faudra 30 à 40 minutes).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glace.</w:t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30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4AD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démouler.</w:t>
      </w:r>
    </w:p>
    <w:sectPr w:rsidR="00C566B5" w:rsidRPr="009F4ADF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31AF"/>
    <w:rsid w:val="00074178"/>
    <w:rsid w:val="008831AF"/>
    <w:rsid w:val="009F4ADF"/>
    <w:rsid w:val="00C566B5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4ADF"/>
    <w:rPr>
      <w:b/>
      <w:bCs/>
    </w:rPr>
  </w:style>
  <w:style w:type="character" w:styleId="Accentuation">
    <w:name w:val="Emphasis"/>
    <w:basedOn w:val="Policepardfaut"/>
    <w:uiPriority w:val="20"/>
    <w:qFormat/>
    <w:rsid w:val="009F4AD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F4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Chinois-%C3%A0-la-framboise-juillet-2009-09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2014-08-12T05:41:00Z</dcterms:modified>
</cp:coreProperties>
</file>