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5" w:rsidRDefault="00783F2E" w:rsidP="00724A75">
      <w:r w:rsidRPr="00783F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A75">
        <w:t xml:space="preserve">   </w:t>
      </w:r>
      <w:r w:rsidR="00724A75" w:rsidRPr="00724A75">
        <w:rPr>
          <w:b/>
          <w:color w:val="FF0000"/>
          <w:sz w:val="36"/>
          <w:szCs w:val="36"/>
          <w:u w:val="single"/>
        </w:rPr>
        <w:t>Brioche dorée</w:t>
      </w:r>
      <w:r w:rsidR="00724A75">
        <w:br/>
      </w:r>
      <w:r w:rsidR="00724A75">
        <w:br/>
      </w:r>
      <w:r w:rsidR="00724A75">
        <w:rPr>
          <w:noProof/>
          <w:lang w:eastAsia="fr-FR"/>
        </w:rPr>
        <w:drawing>
          <wp:inline distT="0" distB="0" distL="0" distR="0">
            <wp:extent cx="2857500" cy="2114550"/>
            <wp:effectExtent l="19050" t="0" r="0" b="0"/>
            <wp:docPr id="1" name="Image 1" descr="Brioche dorée automnale IMG_6222_3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dorée automnale IMG_6222_357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A75">
        <w:t xml:space="preserve"> </w:t>
      </w:r>
      <w:r w:rsidR="00724A75">
        <w:rPr>
          <w:rStyle w:val="lev"/>
          <w:u w:val="single"/>
        </w:rPr>
        <w:t>Pour une grosse brioche</w:t>
      </w:r>
    </w:p>
    <w:p w:rsidR="00724A75" w:rsidRDefault="00724A75" w:rsidP="00724A75">
      <w:pPr>
        <w:pStyle w:val="NormalWeb"/>
      </w:pPr>
      <w:r>
        <w:rPr>
          <w:rStyle w:val="lev"/>
        </w:rPr>
        <w:t xml:space="preserve">- 110 g de </w:t>
      </w:r>
      <w:hyperlink r:id="rId6" w:tgtFrame="_blank" w:history="1">
        <w:r>
          <w:rPr>
            <w:rStyle w:val="Lienhypertexte"/>
            <w:b/>
            <w:bCs/>
          </w:rPr>
          <w:t>lait ribot</w:t>
        </w:r>
      </w:hyperlink>
      <w:r>
        <w:t xml:space="preserve"> </w:t>
      </w:r>
      <w:r>
        <w:br/>
      </w:r>
      <w:r>
        <w:rPr>
          <w:rStyle w:val="lev"/>
        </w:rPr>
        <w:t>- 1 œuf</w:t>
      </w:r>
      <w:r>
        <w:t xml:space="preserve"> </w:t>
      </w:r>
      <w:r>
        <w:br/>
      </w:r>
      <w:r>
        <w:rPr>
          <w:rStyle w:val="lev"/>
        </w:rPr>
        <w:t xml:space="preserve">- ½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- 500 g de farine T55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t xml:space="preserve"> </w:t>
      </w:r>
      <w:r>
        <w:rPr>
          <w:rStyle w:val="lev"/>
        </w:rPr>
        <w:t>ou 20 g de levure fraîche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 en poudre</w:t>
      </w:r>
      <w:r>
        <w:br/>
      </w:r>
      <w:r>
        <w:rPr>
          <w:rStyle w:val="lev"/>
        </w:rPr>
        <w:t>- 200 g de purée de potiron</w:t>
      </w:r>
      <w:r>
        <w:br/>
      </w:r>
      <w:r>
        <w:rPr>
          <w:rStyle w:val="lev"/>
        </w:rPr>
        <w:t>- 70 g de sucre</w:t>
      </w:r>
      <w:r>
        <w:br/>
      </w:r>
      <w:r>
        <w:rPr>
          <w:rStyle w:val="lev"/>
        </w:rPr>
        <w:t>- confiture de cerises noires</w:t>
      </w:r>
      <w:r>
        <w:br/>
      </w:r>
      <w:r>
        <w:rPr>
          <w:rStyle w:val="lev"/>
        </w:rPr>
        <w:t>- lait pour dorer</w:t>
      </w:r>
    </w:p>
    <w:p w:rsidR="00724A75" w:rsidRDefault="00724A75" w:rsidP="00724A75">
      <w:pPr>
        <w:pStyle w:val="NormalWeb"/>
      </w:pPr>
      <w:r>
        <w:rPr>
          <w:rStyle w:val="lev"/>
          <w:color w:val="008080"/>
        </w:rPr>
        <w:t>Un moule à cake de 30 cm de long tapissé de papier cuisson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724A75" w:rsidRPr="00724A75" w:rsidRDefault="00724A75" w:rsidP="00724A75">
      <w:pPr>
        <w:pStyle w:val="NormalWeb"/>
      </w:pPr>
      <w:r>
        <w:t>Couper le potimarron, enlever les graines et le peler. Faire cuire les morceaux à l'eau bouillante salée pendant 15 minutes. Égoutter puis réduire en purée. En prélever 200g.</w:t>
      </w:r>
      <w:r>
        <w:br/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le lait, l'œuf et le sel.</w:t>
      </w:r>
      <w:r>
        <w:br/>
        <w:t>Couvrir de farine et y cacher la levure. Ajouter la cannelle, la purée de potimarron et le sucre.</w:t>
      </w:r>
      <w:r>
        <w:br/>
        <w:t>Lancer le programme "pâte". À la fin du programme, déposer la pâte sur le plan de travail fariné et la dégazer.</w:t>
      </w:r>
      <w:r>
        <w:br/>
        <w:t>L'étaler en un rectangle de la largeur du moule, sur une épaisseur de 1 cm</w:t>
      </w:r>
      <w:proofErr w:type="gramStart"/>
      <w:r>
        <w:t>.</w:t>
      </w:r>
      <w:proofErr w:type="gramEnd"/>
      <w:r>
        <w:br/>
        <w:t>Étaler la confiture sur toute la surface. Rouler la brioche.</w:t>
      </w:r>
      <w:r>
        <w:br/>
        <w:t>Déposer la brioche dans le moule, la jointure en dessous.</w:t>
      </w:r>
      <w:r>
        <w:br/>
        <w:t>Couvrir et laisser lever à l'abri des courants d'air jusqu'à ce que la pâte soit bien gonflée.</w:t>
      </w:r>
      <w:r>
        <w:br/>
        <w:t>Badigeonner la brioche avec un peu de lait.</w:t>
      </w:r>
      <w:r>
        <w:br/>
        <w:t xml:space="preserve">Enfourner pour 40 minutes environ. </w:t>
      </w:r>
      <w:r>
        <w:br/>
        <w:t>Démouler et laisser refroidir sur une grille.</w:t>
      </w:r>
      <w:r>
        <w:br/>
      </w:r>
    </w:p>
    <w:sectPr w:rsidR="00724A75" w:rsidRPr="00724A75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2E"/>
    <w:rsid w:val="00467E72"/>
    <w:rsid w:val="00724A75"/>
    <w:rsid w:val="00783F2E"/>
    <w:rsid w:val="009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A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4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2014-10-08T14:33:00Z</dcterms:created>
  <dcterms:modified xsi:type="dcterms:W3CDTF">2014-10-08T15:50:00Z</dcterms:modified>
</cp:coreProperties>
</file>