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DB" w:rsidRDefault="007576D6">
      <w:pPr>
        <w:rPr>
          <w:rStyle w:val="lev"/>
          <w:color w:val="FF0000"/>
          <w:sz w:val="40"/>
          <w:szCs w:val="40"/>
          <w:u w:val="single"/>
        </w:rPr>
      </w:pPr>
      <w:r w:rsidRPr="007576D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A72" w:rsidRPr="00883A72">
        <w:rPr>
          <w:rStyle w:val="lev"/>
          <w:color w:val="FF0000"/>
          <w:sz w:val="40"/>
          <w:szCs w:val="40"/>
          <w:u w:val="single"/>
        </w:rPr>
        <w:t>Les œufs Mimosa :</w:t>
      </w:r>
    </w:p>
    <w:p w:rsidR="00883A72" w:rsidRDefault="00883A72" w:rsidP="00883A7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1898015"/>
            <wp:effectExtent l="19050" t="0" r="0" b="0"/>
            <wp:docPr id="2" name="Image 1" descr="Œufs mimosa - mai 2009 326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Œufs mimosa - mai 2009 326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83A72" w:rsidRDefault="00883A72" w:rsidP="00883A72">
      <w:pPr>
        <w:pStyle w:val="NormalWeb"/>
      </w:pPr>
    </w:p>
    <w:p w:rsidR="00883A72" w:rsidRDefault="00883A72">
      <w:r>
        <w:t>Couper les œufs en 2 dans le sens de la hauteur et retailler un peu la base pour qu'ils soient stables.</w:t>
      </w:r>
      <w:r>
        <w:br/>
        <w:t>Retirer  le jaune d'œuf et l'écraser à la fourchette.</w:t>
      </w:r>
      <w:r>
        <w:br/>
        <w:t xml:space="preserve">Le  mélanger à de la </w:t>
      </w:r>
      <w:hyperlink r:id="rId7" w:history="1">
        <w:r>
          <w:rPr>
            <w:rStyle w:val="lev"/>
            <w:color w:val="0000FF"/>
            <w:u w:val="single"/>
          </w:rPr>
          <w:t xml:space="preserve">mayonnaise au piment d'Espelette de </w:t>
        </w:r>
        <w:proofErr w:type="spellStart"/>
        <w:r>
          <w:rPr>
            <w:rStyle w:val="lev"/>
            <w:color w:val="0000FF"/>
            <w:u w:val="single"/>
          </w:rPr>
          <w:t>Pétricoréna</w:t>
        </w:r>
        <w:proofErr w:type="spellEnd"/>
      </w:hyperlink>
      <w:r>
        <w:t>.</w:t>
      </w:r>
      <w:r>
        <w:br/>
        <w:t>Déposer le ½ œuf sur un lit de feuilles de laitue ciselées et décorer d'une feuille de persil.</w:t>
      </w:r>
    </w:p>
    <w:p w:rsidR="00883A72" w:rsidRDefault="00883A72"/>
    <w:sectPr w:rsidR="00883A72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576D6"/>
    <w:rsid w:val="003108DB"/>
    <w:rsid w:val="004C470D"/>
    <w:rsid w:val="007576D6"/>
    <w:rsid w:val="0088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6D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83A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ricoren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5/%C5%92ufs-mimosa-mai-2009-326-copie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2017-03-21T16:20:00Z</dcterms:created>
  <dcterms:modified xsi:type="dcterms:W3CDTF">2017-04-16T16:25:00Z</dcterms:modified>
</cp:coreProperties>
</file>