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5A" w:rsidRPr="00DA305A" w:rsidRDefault="00F8785A" w:rsidP="00DA305A">
      <w:pPr>
        <w:rPr>
          <w:b/>
          <w:color w:val="FF0000"/>
          <w:sz w:val="40"/>
          <w:szCs w:val="40"/>
          <w:u w:val="single"/>
        </w:rPr>
      </w:pPr>
      <w:r w:rsidRPr="00F8785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05A">
        <w:t xml:space="preserve">    </w:t>
      </w:r>
      <w:r w:rsidR="00DA305A" w:rsidRPr="00DA305A">
        <w:rPr>
          <w:b/>
          <w:color w:val="FF0000"/>
          <w:sz w:val="40"/>
          <w:szCs w:val="40"/>
          <w:u w:val="single"/>
        </w:rPr>
        <w:t>Pâtes aux légumes de l'été</w:t>
      </w:r>
    </w:p>
    <w:p w:rsidR="00DA305A" w:rsidRDefault="00DA305A" w:rsidP="00DA305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Pâtes aux légumes de l'été P10306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aux légumes de l'été P10306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3 Croquants-Gourmands</w:t>
      </w:r>
    </w:p>
    <w:p w:rsidR="00DA305A" w:rsidRDefault="00DA305A" w:rsidP="00DA305A">
      <w:pPr>
        <w:pStyle w:val="NormalWeb"/>
      </w:pPr>
      <w:r>
        <w:rPr>
          <w:rStyle w:val="lev"/>
          <w:color w:val="000000"/>
        </w:rPr>
        <w:t xml:space="preserve">- 1 </w:t>
      </w:r>
      <w:hyperlink r:id="rId7" w:tgtFrame="_blank" w:history="1">
        <w:r w:rsidRPr="00DA305A">
          <w:rPr>
            <w:rStyle w:val="Lienhypertexte"/>
            <w:b/>
            <w:bCs/>
            <w:color w:val="000000"/>
            <w:u w:val="none"/>
          </w:rPr>
          <w:t>poivron</w:t>
        </w:r>
      </w:hyperlink>
      <w:r w:rsidRPr="00DA305A">
        <w:br/>
      </w:r>
      <w:r w:rsidRPr="00DA305A">
        <w:rPr>
          <w:rStyle w:val="lev"/>
          <w:color w:val="000000"/>
        </w:rPr>
        <w:t xml:space="preserve">- 2 escalopes de </w:t>
      </w:r>
      <w:hyperlink r:id="rId8" w:tgtFrame="_blank" w:history="1">
        <w:r w:rsidRPr="00DA305A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DA305A">
        <w:rPr>
          <w:rStyle w:val="lev"/>
          <w:color w:val="000000"/>
        </w:rPr>
        <w:t xml:space="preserve"> (300g) (1)</w:t>
      </w:r>
      <w:r w:rsidRPr="00DA305A">
        <w:br/>
      </w:r>
      <w:r w:rsidRPr="00DA305A">
        <w:rPr>
          <w:rStyle w:val="lev"/>
          <w:color w:val="000000"/>
        </w:rPr>
        <w:t xml:space="preserve">- 1 grosse </w:t>
      </w:r>
      <w:hyperlink r:id="rId9" w:tgtFrame="_blank" w:history="1">
        <w:r w:rsidRPr="00DA305A">
          <w:rPr>
            <w:rStyle w:val="Lienhypertexte"/>
            <w:b/>
            <w:bCs/>
            <w:color w:val="000000"/>
            <w:u w:val="none"/>
          </w:rPr>
          <w:t>courgette</w:t>
        </w:r>
      </w:hyperlink>
      <w:r w:rsidRPr="00DA305A">
        <w:rPr>
          <w:rStyle w:val="lev"/>
          <w:color w:val="000000"/>
        </w:rPr>
        <w:t xml:space="preserve"> (250 g)</w:t>
      </w:r>
      <w:r w:rsidRPr="00DA305A">
        <w:br/>
      </w:r>
      <w:r w:rsidRPr="00DA305A">
        <w:rPr>
          <w:rStyle w:val="lev"/>
          <w:color w:val="000000"/>
        </w:rPr>
        <w:t xml:space="preserve">- 1 grosse </w:t>
      </w:r>
      <w:hyperlink r:id="rId10" w:tgtFrame="_blank" w:history="1">
        <w:r w:rsidRPr="00DA305A">
          <w:rPr>
            <w:rStyle w:val="Lienhypertexte"/>
            <w:b/>
            <w:bCs/>
            <w:color w:val="000000"/>
            <w:u w:val="none"/>
          </w:rPr>
          <w:t>tomate</w:t>
        </w:r>
      </w:hyperlink>
      <w:r w:rsidRPr="00DA305A">
        <w:rPr>
          <w:rStyle w:val="lev"/>
          <w:color w:val="000000"/>
        </w:rPr>
        <w:t xml:space="preserve"> rouge et mûre</w:t>
      </w:r>
      <w:r w:rsidRPr="00DA305A">
        <w:br/>
      </w:r>
      <w:r w:rsidRPr="00DA305A">
        <w:rPr>
          <w:rStyle w:val="lev"/>
          <w:color w:val="000000"/>
        </w:rPr>
        <w:t xml:space="preserve">- 3 portions de </w:t>
      </w:r>
      <w:hyperlink r:id="rId11" w:tgtFrame="_blank" w:history="1">
        <w:r w:rsidRPr="00DA305A">
          <w:rPr>
            <w:rStyle w:val="Lienhypertexte"/>
            <w:b/>
            <w:bCs/>
            <w:color w:val="000000"/>
            <w:u w:val="none"/>
          </w:rPr>
          <w:t>Vache qui rit</w:t>
        </w:r>
      </w:hyperlink>
      <w:r w:rsidRPr="00DA305A">
        <w:br/>
      </w:r>
      <w:r w:rsidRPr="00DA305A">
        <w:rPr>
          <w:rStyle w:val="lev"/>
          <w:color w:val="000000"/>
        </w:rPr>
        <w:t>- 50 g de crème liquide</w:t>
      </w:r>
      <w:r w:rsidRPr="00DA305A">
        <w:br/>
      </w:r>
      <w:r w:rsidRPr="00DA305A">
        <w:rPr>
          <w:rStyle w:val="lev"/>
          <w:color w:val="000000"/>
        </w:rPr>
        <w:t xml:space="preserve">- </w:t>
      </w:r>
      <w:hyperlink r:id="rId12" w:tgtFrame="_blank" w:history="1">
        <w:r w:rsidRPr="00DA305A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DA305A">
        <w:rPr>
          <w:rStyle w:val="lev"/>
          <w:color w:val="000000"/>
        </w:rPr>
        <w:t xml:space="preserve"> râpé</w:t>
      </w:r>
      <w:r w:rsidRPr="00DA305A">
        <w:br/>
      </w:r>
      <w:r w:rsidRPr="00DA305A">
        <w:rPr>
          <w:rStyle w:val="lev"/>
          <w:color w:val="000000"/>
        </w:rPr>
        <w:t xml:space="preserve">- 250 g de </w:t>
      </w:r>
      <w:hyperlink r:id="rId13" w:tgtFrame="_blank" w:history="1">
        <w:r w:rsidRPr="00DA305A">
          <w:rPr>
            <w:rStyle w:val="Lienhypertexte"/>
            <w:b/>
            <w:bCs/>
            <w:color w:val="000000"/>
            <w:u w:val="none"/>
          </w:rPr>
          <w:t>pâtes</w:t>
        </w:r>
      </w:hyperlink>
      <w:r w:rsidRPr="00DA305A"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et poivre du moulin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 xml:space="preserve">Commencer par préparer le </w:t>
      </w:r>
      <w:hyperlink r:id="rId14" w:tgtFrame="_blank" w:history="1">
        <w:r>
          <w:rPr>
            <w:rStyle w:val="Lienhypertexte"/>
            <w:b/>
            <w:bCs/>
          </w:rPr>
          <w:t>poivron grillé</w:t>
        </w:r>
      </w:hyperlink>
      <w:r>
        <w:rPr>
          <w:color w:val="000000"/>
        </w:rPr>
        <w:t xml:space="preserve"> </w:t>
      </w:r>
      <w:r>
        <w:rPr>
          <w:rStyle w:val="lev"/>
          <w:color w:val="000000"/>
        </w:rPr>
        <w:t>(2).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Le peler et le laisser refroidir.</w:t>
      </w:r>
      <w:r>
        <w:rPr>
          <w:color w:val="000000"/>
        </w:rPr>
        <w:br/>
        <w:t>Couper le poulet en petits dés.</w:t>
      </w:r>
      <w:r>
        <w:rPr>
          <w:color w:val="000000"/>
        </w:rPr>
        <w:br/>
        <w:t>Laver la courgette et la couper en petits dés sans l'éplucher.</w:t>
      </w:r>
      <w:r>
        <w:rPr>
          <w:color w:val="000000"/>
        </w:rPr>
        <w:br/>
        <w:t>Ébouillanter la tomate, la peler, l'épépiner et la couper en petits dés, ainsi que le poivron.</w:t>
      </w:r>
      <w:r>
        <w:rPr>
          <w:color w:val="000000"/>
        </w:rPr>
        <w:br/>
        <w:t>Faire revenir les dés de poulet dans un filet d'huile chaude, jusqu'à ce qu'ils soient bien dorés.</w:t>
      </w:r>
      <w:r>
        <w:rPr>
          <w:color w:val="000000"/>
        </w:rPr>
        <w:br/>
        <w:t>Les réserver.</w:t>
      </w:r>
      <w:r>
        <w:rPr>
          <w:color w:val="000000"/>
        </w:rPr>
        <w:br/>
        <w:t>Dans la même poêle, faire revenir les dés de courgettes en remuant pendant une dizaine de minutes. Ajouter la tomate et le poivron, et bien remuer.</w:t>
      </w:r>
      <w:r>
        <w:rPr>
          <w:color w:val="000000"/>
        </w:rPr>
        <w:br/>
        <w:t>Rajouter le poulet, saler, couvrir et laisser mijoter à chaleur douce et à couvert pendant une quinzaine de minutes, jusqu'à ce que les légumes soient cuits mais non écrasés.</w:t>
      </w:r>
      <w:r>
        <w:rPr>
          <w:color w:val="000000"/>
        </w:rPr>
        <w:br/>
        <w:t>Vérifier l'assaisonnement en sel et poivrer.</w:t>
      </w:r>
      <w:r>
        <w:rPr>
          <w:color w:val="000000"/>
        </w:rPr>
        <w:br/>
        <w:t>Pendant ce temps, mettre les portions de fromage à fondre dans la crème, sur feu doux.</w:t>
      </w:r>
      <w:r>
        <w:rPr>
          <w:color w:val="000000"/>
        </w:rPr>
        <w:br/>
        <w:t>Faire cuire les pâtes "al dente" dans une grande quantité d'eau bouillante salée, en suivant le temps indiqué sur le paquet.</w:t>
      </w:r>
      <w:r>
        <w:rPr>
          <w:color w:val="000000"/>
        </w:rPr>
        <w:br/>
        <w:t>Égoutter les pâtes et y ajouter la crème au fromage en mélangeant bien.</w:t>
      </w:r>
      <w:r>
        <w:rPr>
          <w:color w:val="000000"/>
        </w:rPr>
        <w:br/>
        <w:t>Répartir les pâtes dans les assiettes chaudes.</w:t>
      </w:r>
      <w:r>
        <w:rPr>
          <w:color w:val="000000"/>
        </w:rPr>
        <w:br/>
        <w:t>Répartir la poêlée de légumes sur le dessus. Parsemer de parmesan  à volonté.</w:t>
      </w:r>
      <w:r>
        <w:rPr>
          <w:color w:val="000000"/>
        </w:rPr>
        <w:br/>
      </w:r>
    </w:p>
    <w:sectPr w:rsidR="00DA305A" w:rsidSect="002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8785A"/>
    <w:rsid w:val="00151B60"/>
    <w:rsid w:val="00282652"/>
    <w:rsid w:val="00DA305A"/>
    <w:rsid w:val="00F8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30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A3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ulet" TargetMode="External"/><Relationship Id="rId13" Type="http://schemas.openxmlformats.org/officeDocument/2006/relationships/hyperlink" Target="https://recettes.de/p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vrons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che-qui-rit" TargetMode="External"/><Relationship Id="rId5" Type="http://schemas.openxmlformats.org/officeDocument/2006/relationships/hyperlink" Target="http://croquantfondantgourmand.com/wp-content/uploads/2018/05/P%C3%A2tes-aux-l%C3%A9gumes-de-l%C3%A9t%C3%A9-P1030648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rgettes" TargetMode="External"/><Relationship Id="rId14" Type="http://schemas.openxmlformats.org/officeDocument/2006/relationships/hyperlink" Target="http://croquantfondantgourmand.com/poivrons-gril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2017-05-12T09:38:00Z</dcterms:created>
  <dcterms:modified xsi:type="dcterms:W3CDTF">2017-05-26T17:30:00Z</dcterms:modified>
</cp:coreProperties>
</file>