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27" w:rsidRPr="00776F27" w:rsidRDefault="001D6A69" w:rsidP="00776F27">
      <w:pPr>
        <w:rPr>
          <w:b/>
          <w:color w:val="C0504D" w:themeColor="accent2"/>
          <w:sz w:val="36"/>
          <w:szCs w:val="36"/>
          <w:u w:val="single"/>
        </w:rPr>
      </w:pPr>
      <w:r w:rsidRPr="001D6A6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F27" w:rsidRPr="00776F27">
        <w:rPr>
          <w:b/>
          <w:color w:val="C0504D" w:themeColor="accent2"/>
          <w:sz w:val="32"/>
          <w:szCs w:val="32"/>
          <w:u w:val="single"/>
        </w:rPr>
        <w:t>Pudding de Noël au cidre</w:t>
      </w:r>
      <w:r w:rsidR="00776F27">
        <w:rPr>
          <w:b/>
          <w:color w:val="C0504D" w:themeColor="accent2"/>
          <w:sz w:val="32"/>
          <w:szCs w:val="32"/>
          <w:u w:val="single"/>
        </w:rPr>
        <w:t xml:space="preserve"> </w:t>
      </w:r>
      <w:r w:rsidR="00776F27" w:rsidRPr="00776F27">
        <w:rPr>
          <w:b/>
          <w:color w:val="C0504D" w:themeColor="accent2"/>
          <w:sz w:val="32"/>
          <w:szCs w:val="32"/>
          <w:u w:val="single"/>
        </w:rPr>
        <w:t>doux</w:t>
      </w:r>
      <w:r w:rsidR="00776F27">
        <w:t> </w:t>
      </w:r>
    </w:p>
    <w:p w:rsidR="00776F27" w:rsidRDefault="00776F27" w:rsidP="00776F2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udding de Noël au cidre doux P10702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ding de Noël au cidre doux P10702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776F27" w:rsidRPr="00776F27" w:rsidRDefault="00776F27" w:rsidP="00776F27">
      <w:pPr>
        <w:pStyle w:val="NormalWeb"/>
        <w:rPr>
          <w:b/>
        </w:rPr>
      </w:pPr>
      <w:r w:rsidRPr="00776F27">
        <w:rPr>
          <w:b/>
        </w:rPr>
        <w:t xml:space="preserve">- 300 g de </w:t>
      </w:r>
      <w:hyperlink r:id="rId7" w:tgtFrame="_blank" w:history="1">
        <w:r w:rsidRPr="00776F27">
          <w:rPr>
            <w:rStyle w:val="Lienhypertexte"/>
            <w:b/>
            <w:color w:val="000000"/>
            <w:u w:val="none"/>
          </w:rPr>
          <w:t>pain brioché</w:t>
        </w:r>
      </w:hyperlink>
      <w:r w:rsidRPr="00776F27">
        <w:rPr>
          <w:b/>
        </w:rPr>
        <w:t xml:space="preserve"> ou de </w:t>
      </w:r>
      <w:hyperlink r:id="rId8" w:tgtFrame="_blank" w:history="1">
        <w:r w:rsidRPr="00776F27">
          <w:rPr>
            <w:rStyle w:val="Lienhypertexte"/>
            <w:b/>
            <w:color w:val="000000"/>
            <w:u w:val="none"/>
          </w:rPr>
          <w:t>mie</w:t>
        </w:r>
      </w:hyperlink>
      <w:r w:rsidRPr="00776F27">
        <w:rPr>
          <w:b/>
        </w:rPr>
        <w:br/>
        <w:t>- 250 ml de lait</w:t>
      </w:r>
      <w:r w:rsidRPr="00776F27">
        <w:rPr>
          <w:b/>
        </w:rPr>
        <w:br/>
        <w:t xml:space="preserve">- 2 </w:t>
      </w:r>
      <w:hyperlink r:id="rId9" w:tgtFrame="_blank" w:history="1">
        <w:r w:rsidRPr="00776F27">
          <w:rPr>
            <w:rStyle w:val="Lienhypertexte"/>
            <w:b/>
            <w:color w:val="000000"/>
            <w:u w:val="none"/>
          </w:rPr>
          <w:t>pommes</w:t>
        </w:r>
      </w:hyperlink>
      <w:r w:rsidRPr="00776F27">
        <w:rPr>
          <w:b/>
        </w:rPr>
        <w:t xml:space="preserve"> + 1 </w:t>
      </w:r>
      <w:hyperlink r:id="rId10" w:tgtFrame="_blank" w:history="1">
        <w:r w:rsidRPr="00776F27">
          <w:rPr>
            <w:rStyle w:val="Lienhypertexte"/>
            <w:b/>
            <w:color w:val="000000"/>
            <w:u w:val="none"/>
          </w:rPr>
          <w:t>poire</w:t>
        </w:r>
      </w:hyperlink>
      <w:r w:rsidRPr="00776F27">
        <w:rPr>
          <w:b/>
        </w:rPr>
        <w:t xml:space="preserve"> (600 g)</w:t>
      </w:r>
      <w:r w:rsidRPr="00776F27">
        <w:rPr>
          <w:b/>
        </w:rPr>
        <w:br/>
        <w:t>- 20 g de beurre</w:t>
      </w:r>
      <w:r w:rsidRPr="00776F27">
        <w:rPr>
          <w:b/>
        </w:rPr>
        <w:br/>
        <w:t xml:space="preserve">- 100 g de </w:t>
      </w:r>
      <w:hyperlink r:id="rId11" w:tgtFrame="_blank" w:history="1">
        <w:r w:rsidRPr="00776F27">
          <w:rPr>
            <w:rStyle w:val="Lienhypertexte"/>
            <w:b/>
            <w:color w:val="000000"/>
            <w:u w:val="none"/>
          </w:rPr>
          <w:t>raisins secs</w:t>
        </w:r>
      </w:hyperlink>
      <w:r w:rsidRPr="00776F27">
        <w:rPr>
          <w:b/>
        </w:rPr>
        <w:br/>
        <w:t>- 50 g d'écorces d'</w:t>
      </w:r>
      <w:hyperlink r:id="rId12" w:tgtFrame="_blank" w:history="1">
        <w:r w:rsidRPr="00776F27">
          <w:rPr>
            <w:rStyle w:val="Lienhypertexte"/>
            <w:b/>
            <w:color w:val="000000"/>
            <w:u w:val="none"/>
          </w:rPr>
          <w:t>oranges confites</w:t>
        </w:r>
      </w:hyperlink>
      <w:r w:rsidRPr="00776F27">
        <w:rPr>
          <w:b/>
        </w:rPr>
        <w:br/>
        <w:t xml:space="preserve">- 50 g de </w:t>
      </w:r>
      <w:hyperlink r:id="rId13" w:tgtFrame="_blank" w:history="1">
        <w:r w:rsidRPr="00776F27">
          <w:rPr>
            <w:rStyle w:val="Lienhypertexte"/>
            <w:b/>
            <w:color w:val="000000"/>
            <w:u w:val="none"/>
          </w:rPr>
          <w:t>noix</w:t>
        </w:r>
      </w:hyperlink>
      <w:r w:rsidRPr="00776F27">
        <w:rPr>
          <w:b/>
        </w:rPr>
        <w:br/>
        <w:t xml:space="preserve">- 50 g de </w:t>
      </w:r>
      <w:hyperlink r:id="rId14" w:tgtFrame="_blank" w:history="1">
        <w:r w:rsidRPr="00776F27">
          <w:rPr>
            <w:rStyle w:val="Lienhypertexte"/>
            <w:b/>
            <w:color w:val="000000"/>
            <w:u w:val="none"/>
          </w:rPr>
          <w:t>noisettes</w:t>
        </w:r>
      </w:hyperlink>
      <w:r w:rsidRPr="00776F27">
        <w:rPr>
          <w:b/>
        </w:rPr>
        <w:br/>
        <w:t xml:space="preserve">- 100 g de brisures de </w:t>
      </w:r>
      <w:hyperlink r:id="rId15" w:tgtFrame="_blank" w:history="1">
        <w:r w:rsidRPr="00776F27">
          <w:rPr>
            <w:rStyle w:val="Lienhypertexte"/>
            <w:b/>
            <w:color w:val="000000"/>
            <w:u w:val="none"/>
          </w:rPr>
          <w:t>marrons glacés</w:t>
        </w:r>
      </w:hyperlink>
      <w:r w:rsidRPr="00776F27">
        <w:rPr>
          <w:b/>
        </w:rPr>
        <w:br/>
        <w:t xml:space="preserve">- 150 g de </w:t>
      </w:r>
      <w:hyperlink r:id="rId16" w:tgtFrame="_blank" w:history="1">
        <w:r w:rsidRPr="00776F27">
          <w:rPr>
            <w:rStyle w:val="Lienhypertexte"/>
            <w:b/>
            <w:color w:val="000000"/>
            <w:u w:val="none"/>
          </w:rPr>
          <w:t>cidre</w:t>
        </w:r>
      </w:hyperlink>
      <w:r w:rsidRPr="00776F27">
        <w:rPr>
          <w:b/>
        </w:rPr>
        <w:t xml:space="preserve"> doux</w:t>
      </w:r>
      <w:r w:rsidRPr="00776F27">
        <w:rPr>
          <w:b/>
        </w:rPr>
        <w:br/>
        <w:t>- 120 g (30 + 90) de cassonade</w:t>
      </w:r>
      <w:r w:rsidRPr="00776F27">
        <w:rPr>
          <w:b/>
        </w:rPr>
        <w:br/>
        <w:t>- 5 œufs</w:t>
      </w:r>
      <w:r w:rsidRPr="00776F27">
        <w:rPr>
          <w:b/>
        </w:rPr>
        <w:br/>
        <w:t xml:space="preserve">- 1 </w:t>
      </w:r>
      <w:proofErr w:type="spellStart"/>
      <w:r w:rsidRPr="00776F27">
        <w:rPr>
          <w:b/>
        </w:rPr>
        <w:t>càc</w:t>
      </w:r>
      <w:proofErr w:type="spellEnd"/>
      <w:r w:rsidRPr="00776F27">
        <w:rPr>
          <w:b/>
        </w:rPr>
        <w:t xml:space="preserve"> d'</w:t>
      </w:r>
      <w:hyperlink r:id="rId17" w:tgtFrame="_blank" w:history="1">
        <w:r w:rsidRPr="00776F27">
          <w:rPr>
            <w:rStyle w:val="Lienhypertexte"/>
            <w:b/>
            <w:color w:val="000000"/>
            <w:u w:val="none"/>
          </w:rPr>
          <w:t>épices à pain d'épices</w:t>
        </w:r>
      </w:hyperlink>
    </w:p>
    <w:p w:rsidR="00776F27" w:rsidRDefault="00776F27" w:rsidP="00776F27">
      <w:pPr>
        <w:pStyle w:val="NormalWeb"/>
      </w:pPr>
      <w:r>
        <w:t> </w:t>
      </w:r>
      <w:r>
        <w:rPr>
          <w:rStyle w:val="lev"/>
          <w:color w:val="CD8B3A"/>
        </w:rPr>
        <w:t>Moule étoile</w:t>
      </w:r>
      <w:r>
        <w:t xml:space="preserve"> </w:t>
      </w:r>
      <w:r>
        <w:rPr>
          <w:rStyle w:val="lev"/>
          <w:color w:val="CD8B3A"/>
        </w:rPr>
        <w:t>ou moule à manqué  de 26 cm de diamètre beurré et saupoudré de cassonade</w:t>
      </w:r>
      <w:r>
        <w:br/>
      </w:r>
      <w:r>
        <w:br/>
      </w:r>
      <w:r>
        <w:rPr>
          <w:rStyle w:val="lev"/>
          <w:color w:val="993300"/>
        </w:rPr>
        <w:t>Préchauffage du four à 190°C</w:t>
      </w:r>
      <w:r>
        <w:rPr>
          <w:rStyle w:val="lev"/>
        </w:rPr>
        <w:t> 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27" w:rsidRDefault="00776F27" w:rsidP="00776F27">
      <w:pPr>
        <w:pStyle w:val="NormalWeb"/>
      </w:pPr>
      <w:r>
        <w:t> </w:t>
      </w:r>
    </w:p>
    <w:p w:rsidR="00776F27" w:rsidRDefault="00776F27" w:rsidP="00776F27">
      <w:pPr>
        <w:pStyle w:val="NormalWeb"/>
      </w:pPr>
      <w:r>
        <w:t>Faire chauffer le lait dans un saladier.</w:t>
      </w:r>
      <w:r>
        <w:br/>
        <w:t>Couper le pain en petits dés et les mettre à ramollir dans le lait, en remuant de temps en temps.</w:t>
      </w:r>
      <w:r>
        <w:br/>
        <w:t>Peler, épépiner et couper les pommes et la poire en petits dés.</w:t>
      </w:r>
      <w:r>
        <w:br/>
        <w:t>Les mettre dans une poêle avec 20 g de beurre et 30 g de sucre.</w:t>
      </w:r>
      <w:r>
        <w:br/>
        <w:t>Laisser les fruits dorer, en remuant souvent.</w:t>
      </w:r>
      <w:r>
        <w:br/>
        <w:t>Laisser refroidir.</w:t>
      </w:r>
      <w:r>
        <w:br/>
        <w:t>Rincer les raisins secs, les mettre dans un bol et les arroser avec le cidre bouillant.</w:t>
      </w:r>
      <w:r>
        <w:br/>
      </w:r>
      <w:r>
        <w:lastRenderedPageBreak/>
        <w:t>Laisser macérer.</w:t>
      </w:r>
      <w:r>
        <w:br/>
        <w:t>Couper les écorces d'oranges et les marrons glacés en petits dés.</w:t>
      </w:r>
      <w:r>
        <w:br/>
        <w:t>Hacher grossièrement les noix et les noisettes.</w:t>
      </w:r>
      <w:r>
        <w:br/>
        <w:t>Lorsque le pain est bien ramolli, le mixer avec les œufs et 90 g de cassonade pour obtenir une panade fine (1).</w:t>
      </w:r>
      <w:r>
        <w:br/>
        <w:t>Ajouter les épices,  les fruits caramélisés, les écorces d'orange, les fruits secs et les raisins avec le cidre de macération.</w:t>
      </w:r>
      <w:r>
        <w:br/>
        <w:t>Bien mélanger et verser dans le moule.</w:t>
      </w:r>
      <w:r>
        <w:br/>
        <w:t>Enfourner pour 50 minutes et vérifier la cuisson.</w:t>
      </w:r>
      <w:r>
        <w:br/>
        <w:t>Laisser reposer quelques minutes avant de démouler sur une grille et de laisser refroidir.</w:t>
      </w:r>
      <w:r>
        <w:br/>
        <w:t>J'ai décoré de lamelles d'écorces d'orange et d'un marron glacé.</w:t>
      </w:r>
    </w:p>
    <w:p w:rsidR="00776F27" w:rsidRDefault="00776F27" w:rsidP="00776F27">
      <w:pPr>
        <w:pStyle w:val="NormalWeb"/>
      </w:pPr>
    </w:p>
    <w:p w:rsidR="00776F27" w:rsidRDefault="00776F27" w:rsidP="00776F27"/>
    <w:sectPr w:rsidR="00776F27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A69"/>
    <w:rsid w:val="001D6A69"/>
    <w:rsid w:val="00211EC8"/>
    <w:rsid w:val="003A2A55"/>
    <w:rsid w:val="0077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6F2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6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in-de-mie" TargetMode="External"/><Relationship Id="rId13" Type="http://schemas.openxmlformats.org/officeDocument/2006/relationships/hyperlink" Target="https://recettes.de/noix" TargetMode="External"/><Relationship Id="rId1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pain-brioche" TargetMode="External"/><Relationship Id="rId12" Type="http://schemas.openxmlformats.org/officeDocument/2006/relationships/hyperlink" Target="https://recettes.de/oranges-confites" TargetMode="External"/><Relationship Id="rId17" Type="http://schemas.openxmlformats.org/officeDocument/2006/relationships/hyperlink" Target="https://recettes.de/epices-a-pain-d-epi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cidr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aisins-secs" TargetMode="External"/><Relationship Id="rId5" Type="http://schemas.openxmlformats.org/officeDocument/2006/relationships/hyperlink" Target="http://croquantfondantgourmand.com/wp-content/uploads/2017/12/pudding-de-noel-au-cidre-doux-p1070255-r.jpg" TargetMode="External"/><Relationship Id="rId15" Type="http://schemas.openxmlformats.org/officeDocument/2006/relationships/hyperlink" Target="https://recettes.de/marrons-glaces" TargetMode="External"/><Relationship Id="rId10" Type="http://schemas.openxmlformats.org/officeDocument/2006/relationships/hyperlink" Target="https://recettes.de/poire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pomme" TargetMode="External"/><Relationship Id="rId14" Type="http://schemas.openxmlformats.org/officeDocument/2006/relationships/hyperlink" Target="https://recettes.de/nois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2017-11-24T18:31:00Z</dcterms:created>
  <dcterms:modified xsi:type="dcterms:W3CDTF">2017-12-08T18:34:00Z</dcterms:modified>
</cp:coreProperties>
</file>