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365DB5">
      <w:pPr>
        <w:rPr>
          <w:rStyle w:val="lev"/>
          <w:color w:val="C0504D" w:themeColor="accent2"/>
          <w:sz w:val="40"/>
          <w:szCs w:val="40"/>
          <w:u w:val="single"/>
        </w:rPr>
      </w:pPr>
      <w:r w:rsidRPr="00365DB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13">
        <w:t xml:space="preserve">  </w:t>
      </w:r>
      <w:proofErr w:type="spellStart"/>
      <w:r w:rsidR="006A4513" w:rsidRPr="006A4513">
        <w:rPr>
          <w:rStyle w:val="lev"/>
          <w:color w:val="C0504D" w:themeColor="accent2"/>
          <w:sz w:val="40"/>
          <w:szCs w:val="40"/>
          <w:u w:val="single"/>
        </w:rPr>
        <w:t>Semifreddo</w:t>
      </w:r>
      <w:proofErr w:type="spellEnd"/>
      <w:r w:rsidR="006A4513" w:rsidRPr="006A4513">
        <w:rPr>
          <w:rStyle w:val="lev"/>
          <w:color w:val="C0504D" w:themeColor="accent2"/>
          <w:sz w:val="40"/>
          <w:szCs w:val="40"/>
          <w:u w:val="single"/>
        </w:rPr>
        <w:t xml:space="preserve"> aux abricots</w:t>
      </w:r>
    </w:p>
    <w:p w:rsidR="006A4513" w:rsidRDefault="006A4513" w:rsidP="006A4513">
      <w:pPr>
        <w:pStyle w:val="NormalWeb"/>
        <w:jc w:val="center"/>
      </w:pPr>
      <w:r>
        <w:t> </w:t>
      </w:r>
    </w:p>
    <w:p w:rsidR="006A4513" w:rsidRDefault="006A4513" w:rsidP="006A451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emifreddo aux abricots P11201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freddo aux abricots P11201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12 petits </w:t>
      </w:r>
      <w:proofErr w:type="spellStart"/>
      <w:r>
        <w:rPr>
          <w:rStyle w:val="lev"/>
          <w:color w:val="000000"/>
          <w:u w:val="single"/>
        </w:rPr>
        <w:t>Semifreddo</w:t>
      </w:r>
      <w:proofErr w:type="spellEnd"/>
      <w:r>
        <w:rPr>
          <w:rStyle w:val="lev"/>
          <w:color w:val="000000"/>
          <w:u w:val="single"/>
        </w:rPr>
        <w:t xml:space="preserve"> aux abricots</w:t>
      </w:r>
    </w:p>
    <w:p w:rsidR="002F557D" w:rsidRDefault="006A4513" w:rsidP="002F557D">
      <w:pPr>
        <w:pStyle w:val="NormalWeb"/>
      </w:pPr>
      <w:r>
        <w:rPr>
          <w:rStyle w:val="lev"/>
          <w:color w:val="D98E1E"/>
          <w:u w:val="single"/>
        </w:rPr>
        <w:t>La purée d'abricots :</w:t>
      </w:r>
      <w:r>
        <w:br/>
      </w:r>
      <w:r>
        <w:rPr>
          <w:rStyle w:val="lev"/>
          <w:color w:val="000000"/>
        </w:rPr>
        <w:t>- 450 g d'</w:t>
      </w:r>
      <w:hyperlink r:id="rId7" w:tgtFrame="_blank" w:history="1">
        <w:r w:rsidRPr="006A4513">
          <w:rPr>
            <w:rStyle w:val="Lienhypertexte"/>
            <w:b/>
            <w:bCs/>
            <w:color w:val="000000"/>
            <w:u w:val="none"/>
          </w:rPr>
          <w:t>abricots</w:t>
        </w:r>
      </w:hyperlink>
      <w:r w:rsidRPr="006A4513"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>- 1</w:t>
      </w:r>
      <w:r w:rsidR="00AA4CBB">
        <w:rPr>
          <w:rStyle w:val="lev"/>
          <w:color w:val="000000"/>
        </w:rPr>
        <w:t>0</w:t>
      </w:r>
      <w:r>
        <w:rPr>
          <w:rStyle w:val="lev"/>
          <w:color w:val="000000"/>
        </w:rPr>
        <w:t>0 g de sucre en poudre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Je l'ai préparée au </w:t>
      </w:r>
      <w:proofErr w:type="spellStart"/>
      <w:r>
        <w:rPr>
          <w:color w:val="000000"/>
        </w:rPr>
        <w:t>Thermomix</w:t>
      </w:r>
      <w:proofErr w:type="spellEnd"/>
      <w:r>
        <w:rPr>
          <w:color w:val="000000"/>
        </w:rPr>
        <w:t xml:space="preserve">, mais vous pourrez </w:t>
      </w:r>
      <w:r>
        <w:rPr>
          <w:color w:val="000000"/>
        </w:rPr>
        <w:br/>
        <w:t xml:space="preserve">la faire cuire quelques minutes à la casserole </w:t>
      </w:r>
      <w:r>
        <w:t>avant de la mixer finement.</w:t>
      </w:r>
      <w:r>
        <w:rPr>
          <w:b/>
          <w:bCs/>
        </w:rPr>
        <w:br/>
      </w:r>
      <w:r>
        <w:t>Laver et dénoyauter les abricots.</w:t>
      </w:r>
      <w:r>
        <w:br/>
        <w:t>Les mettre dans le bol du mixeur avec le sucre et le jus de citron.</w:t>
      </w:r>
      <w:r>
        <w:br/>
        <w:t>Mixer 40 secondes - vitesse 8.</w:t>
      </w:r>
      <w:r>
        <w:br/>
        <w:t>Cuire 4 minutes - 100° - Vitesse 3.</w:t>
      </w:r>
      <w:r>
        <w:br/>
        <w:t>Transvaser dans un saladier et laisser refroidir.</w:t>
      </w:r>
      <w:r>
        <w:br/>
        <w:t>Réserver au frais ou mettez à congeler en petites portions.</w:t>
      </w:r>
      <w:r w:rsidR="002F557D">
        <w:br/>
      </w:r>
      <w:r w:rsidR="002F557D">
        <w:br/>
      </w:r>
      <w:r w:rsidR="002F557D">
        <w:rPr>
          <w:rStyle w:val="lev"/>
          <w:color w:val="D98E1E"/>
          <w:u w:val="single"/>
        </w:rPr>
        <w:t xml:space="preserve">Le </w:t>
      </w:r>
      <w:proofErr w:type="spellStart"/>
      <w:r w:rsidR="002F557D">
        <w:rPr>
          <w:rStyle w:val="lev"/>
          <w:color w:val="D98E1E"/>
          <w:u w:val="single"/>
        </w:rPr>
        <w:t>semifreddo</w:t>
      </w:r>
      <w:proofErr w:type="spellEnd"/>
      <w:r w:rsidR="002F557D">
        <w:rPr>
          <w:rStyle w:val="lev"/>
          <w:color w:val="D98E1E"/>
          <w:u w:val="single"/>
        </w:rPr>
        <w:t xml:space="preserve"> :</w:t>
      </w:r>
      <w:r w:rsidR="002F557D">
        <w:rPr>
          <w:rStyle w:val="lev"/>
          <w:i/>
          <w:iCs/>
          <w:color w:val="D98E1E"/>
        </w:rPr>
        <w:t xml:space="preserve"> peut se faire à l'avance</w:t>
      </w:r>
      <w:r w:rsidR="002F557D">
        <w:rPr>
          <w:b/>
          <w:bCs/>
          <w:i/>
          <w:iCs/>
          <w:color w:val="D98E1E"/>
        </w:rPr>
        <w:br/>
      </w:r>
      <w:r w:rsidR="002F557D">
        <w:rPr>
          <w:rStyle w:val="lev"/>
          <w:color w:val="000000"/>
        </w:rPr>
        <w:t xml:space="preserve">- 2 </w:t>
      </w:r>
      <w:hyperlink r:id="rId8" w:tgtFrame="_blank" w:history="1">
        <w:r w:rsidR="002F557D" w:rsidRPr="002F557D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="002F557D" w:rsidRPr="002F557D">
        <w:br/>
      </w:r>
      <w:r w:rsidR="002F557D" w:rsidRPr="002F557D">
        <w:rPr>
          <w:rStyle w:val="lev"/>
          <w:color w:val="000000"/>
        </w:rPr>
        <w:t xml:space="preserve">- 380 g de </w:t>
      </w:r>
      <w:hyperlink r:id="rId9" w:tgtFrame="_blank" w:history="1">
        <w:r w:rsidR="002F557D" w:rsidRPr="002F557D">
          <w:rPr>
            <w:rStyle w:val="Lienhypertexte"/>
            <w:b/>
            <w:bCs/>
            <w:color w:val="000000"/>
            <w:u w:val="none"/>
          </w:rPr>
          <w:t>yaourt</w:t>
        </w:r>
      </w:hyperlink>
      <w:r w:rsidR="002F557D">
        <w:rPr>
          <w:rStyle w:val="lev"/>
          <w:color w:val="000000"/>
        </w:rPr>
        <w:t xml:space="preserve"> 1)</w:t>
      </w:r>
      <w:r w:rsidR="002F557D">
        <w:br/>
      </w:r>
      <w:r w:rsidR="002F557D">
        <w:rPr>
          <w:rStyle w:val="lev"/>
          <w:color w:val="000000"/>
        </w:rPr>
        <w:t>- 20 g de crème (1)</w:t>
      </w:r>
      <w:r w:rsidR="002F557D">
        <w:rPr>
          <w:b/>
          <w:bCs/>
          <w:color w:val="000000"/>
        </w:rPr>
        <w:br/>
      </w:r>
      <w:r w:rsidR="002F557D">
        <w:rPr>
          <w:rStyle w:val="lev"/>
          <w:color w:val="000000"/>
        </w:rPr>
        <w:t>- 80 g de sucre</w:t>
      </w:r>
      <w:r w:rsidR="002F557D">
        <w:br/>
      </w:r>
      <w:r w:rsidR="002F557D">
        <w:rPr>
          <w:rStyle w:val="lev"/>
          <w:color w:val="000000"/>
        </w:rPr>
        <w:t xml:space="preserve">- 8 </w:t>
      </w:r>
      <w:proofErr w:type="spellStart"/>
      <w:r w:rsidR="002F557D">
        <w:rPr>
          <w:rStyle w:val="lev"/>
          <w:color w:val="000000"/>
        </w:rPr>
        <w:t>càc</w:t>
      </w:r>
      <w:proofErr w:type="spellEnd"/>
      <w:r w:rsidR="002F557D">
        <w:rPr>
          <w:rStyle w:val="lev"/>
          <w:color w:val="000000"/>
        </w:rPr>
        <w:t xml:space="preserve"> de purée d'abricot</w:t>
      </w:r>
      <w:r w:rsidR="002F557D">
        <w:rPr>
          <w:b/>
          <w:bCs/>
          <w:color w:val="000000"/>
        </w:rPr>
        <w:br/>
      </w:r>
      <w:r w:rsidR="002F557D">
        <w:br/>
      </w:r>
      <w:r w:rsidR="002F557D">
        <w:rPr>
          <w:rStyle w:val="lev"/>
          <w:color w:val="D98E1E"/>
        </w:rPr>
        <w:t>empreintes ½ sphères de 8 cm de Ø et 4 cm de hauteur</w:t>
      </w:r>
      <w:r w:rsidR="002F557D">
        <w:t xml:space="preserve"> </w:t>
      </w:r>
      <w:r w:rsidR="002F557D">
        <w:rPr>
          <w:rStyle w:val="lev"/>
        </w:rPr>
        <w:t>(2)</w:t>
      </w:r>
    </w:p>
    <w:p w:rsidR="002F557D" w:rsidRDefault="002F557D" w:rsidP="002F557D">
      <w:pPr>
        <w:pStyle w:val="NormalWeb"/>
        <w:rPr>
          <w:color w:val="000000"/>
        </w:rPr>
      </w:pPr>
      <w:r>
        <w:rPr>
          <w:color w:val="000000"/>
        </w:rPr>
        <w:t>Monter les blancs en neige avec deux cuillerées de sucre.</w:t>
      </w:r>
      <w:r>
        <w:rPr>
          <w:color w:val="000000"/>
        </w:rPr>
        <w:br/>
        <w:t>Fouetter le yaourt avec la crème et le reste du sucre.</w:t>
      </w:r>
      <w:r>
        <w:rPr>
          <w:color w:val="000000"/>
        </w:rPr>
        <w:br/>
        <w:t>Incorporer délicatement le blanc d'œuf à la spatule.</w:t>
      </w:r>
      <w:r>
        <w:rPr>
          <w:color w:val="000000"/>
        </w:rPr>
        <w:br/>
        <w:t>Répartir la préparation dans les empreintes.</w:t>
      </w:r>
      <w:r>
        <w:rPr>
          <w:color w:val="000000"/>
        </w:rPr>
        <w:br/>
        <w:t>Déposer 1 cuillerée de purée d'abricot sur chaque et mélanger délicatement avec une pique.</w:t>
      </w:r>
      <w:r>
        <w:rPr>
          <w:color w:val="000000"/>
        </w:rPr>
        <w:br/>
      </w:r>
      <w:r>
        <w:rPr>
          <w:color w:val="000000"/>
        </w:rPr>
        <w:lastRenderedPageBreak/>
        <w:t>Couvrir et réserver au congélateur pendant au-moins 6 heures ou beaucoup plus longtemps si vous voulez les préparer à l'avance.</w:t>
      </w:r>
    </w:p>
    <w:p w:rsidR="009A04A1" w:rsidRDefault="009A04A1" w:rsidP="009A04A1">
      <w:pPr>
        <w:pStyle w:val="NormalWeb"/>
      </w:pPr>
      <w:r>
        <w:rPr>
          <w:rStyle w:val="lev"/>
          <w:color w:val="D98E1E"/>
          <w:u w:val="single"/>
        </w:rPr>
        <w:t>Les abricots rôtis  et la finition :</w:t>
      </w:r>
      <w:r>
        <w:rPr>
          <w:rStyle w:val="lev"/>
          <w:color w:val="D98E1E"/>
        </w:rPr>
        <w:t xml:space="preserve"> </w:t>
      </w:r>
      <w:r>
        <w:rPr>
          <w:rStyle w:val="Accentuation"/>
          <w:b/>
          <w:bCs/>
          <w:color w:val="D98E1E"/>
        </w:rPr>
        <w:t>À préparer le jour de la dégustation</w:t>
      </w:r>
    </w:p>
    <w:p w:rsidR="009A04A1" w:rsidRDefault="009A04A1" w:rsidP="009A04A1">
      <w:pPr>
        <w:pStyle w:val="NormalWeb"/>
      </w:pPr>
      <w:r>
        <w:rPr>
          <w:rStyle w:val="lev"/>
          <w:color w:val="000000"/>
        </w:rPr>
        <w:t>- 12 abricots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  <w:r>
        <w:br/>
      </w:r>
      <w:r>
        <w:rPr>
          <w:rStyle w:val="lev"/>
          <w:color w:val="000000"/>
        </w:rPr>
        <w:t xml:space="preserve">- 8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10" w:tgtFrame="_blank" w:history="1">
        <w:r w:rsidRPr="009A04A1">
          <w:rPr>
            <w:rStyle w:val="Lienhypertexte"/>
            <w:b/>
            <w:bCs/>
            <w:color w:val="000000"/>
            <w:u w:val="none"/>
          </w:rPr>
          <w:t>Muesli</w:t>
        </w:r>
      </w:hyperlink>
      <w:r>
        <w:rPr>
          <w:rStyle w:val="lev"/>
          <w:color w:val="000000"/>
        </w:rPr>
        <w:t xml:space="preserve"> (aux fruits pour moi)</w:t>
      </w:r>
    </w:p>
    <w:p w:rsidR="009A04A1" w:rsidRDefault="009A04A1" w:rsidP="009A04A1">
      <w:pPr>
        <w:pStyle w:val="NormalWeb"/>
      </w:pPr>
      <w:r>
        <w:rPr>
          <w:color w:val="000000"/>
        </w:rPr>
        <w:t>Laver les abricots et les dénoyauter.</w:t>
      </w:r>
      <w:r>
        <w:rPr>
          <w:color w:val="000000"/>
        </w:rPr>
        <w:br/>
        <w:t>En couper 4 en lamelles.</w:t>
      </w:r>
      <w:r>
        <w:rPr>
          <w:color w:val="000000"/>
        </w:rPr>
        <w:br/>
        <w:t>Faire fondre le beurre  dans une poêle.</w:t>
      </w:r>
      <w:r>
        <w:rPr>
          <w:color w:val="000000"/>
        </w:rPr>
        <w:br/>
        <w:t>Laisser dorer rapidement les oreillons et les lamelles d'abricot sur les 2 faces, en les saupoudrant de cassonade.</w:t>
      </w:r>
      <w:r>
        <w:rPr>
          <w:color w:val="000000"/>
        </w:rPr>
        <w:br/>
        <w:t>Retirer sur un plat et laisser refroidir.</w:t>
      </w:r>
    </w:p>
    <w:p w:rsidR="009A04A1" w:rsidRDefault="009A04A1" w:rsidP="009A04A1">
      <w:pPr>
        <w:pStyle w:val="NormalWeb"/>
      </w:pPr>
      <w:r>
        <w:t>10 minutes avant la dégustation, préparer les assiettes.</w:t>
      </w:r>
      <w:r>
        <w:br/>
        <w:t xml:space="preserve">Démouler un </w:t>
      </w:r>
      <w:proofErr w:type="spellStart"/>
      <w:r>
        <w:t>semifreddo</w:t>
      </w:r>
      <w:proofErr w:type="spellEnd"/>
      <w:r>
        <w:t xml:space="preserve"> et l'entourer d'une cuillerée de coulis.</w:t>
      </w:r>
      <w:r>
        <w:br/>
        <w:t>Décorer de lamelles et d'oreillons d'abricots rôtis.</w:t>
      </w:r>
      <w:r>
        <w:br/>
        <w:t>Saupoudrer de muesli.</w:t>
      </w:r>
      <w:r>
        <w:br/>
        <w:t xml:space="preserve">Servir le </w:t>
      </w:r>
      <w:proofErr w:type="spellStart"/>
      <w:r>
        <w:t>semifreddo</w:t>
      </w:r>
      <w:proofErr w:type="spellEnd"/>
      <w:r>
        <w:t xml:space="preserve"> légèrement ramolli, comme son nom l'indique.</w:t>
      </w:r>
    </w:p>
    <w:p w:rsidR="00BC294B" w:rsidRDefault="00BC294B" w:rsidP="002F557D">
      <w:pPr>
        <w:pStyle w:val="NormalWeb"/>
      </w:pPr>
    </w:p>
    <w:p w:rsidR="006A4513" w:rsidRDefault="006A4513" w:rsidP="002F557D">
      <w:pPr>
        <w:pStyle w:val="NormalWeb"/>
      </w:pPr>
    </w:p>
    <w:p w:rsidR="006A4513" w:rsidRDefault="006A4513" w:rsidP="002F557D"/>
    <w:sectPr w:rsidR="006A4513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DB5"/>
    <w:rsid w:val="002F557D"/>
    <w:rsid w:val="00365DB5"/>
    <w:rsid w:val="00546302"/>
    <w:rsid w:val="006A4513"/>
    <w:rsid w:val="006E2E69"/>
    <w:rsid w:val="009A04A1"/>
    <w:rsid w:val="00AA4CBB"/>
    <w:rsid w:val="00B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B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45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451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A0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7/semifreddo-aux-abricots-p1120121-r.jpg" TargetMode="External"/><Relationship Id="rId10" Type="http://schemas.openxmlformats.org/officeDocument/2006/relationships/hyperlink" Target="https://recettes.de/muesl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2018-06-16T16:00:00Z</dcterms:created>
  <dcterms:modified xsi:type="dcterms:W3CDTF">2018-07-15T14:45:00Z</dcterms:modified>
</cp:coreProperties>
</file>