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15" w:rsidRDefault="00233CF9">
      <w:pPr>
        <w:rPr>
          <w:b/>
          <w:color w:val="943634" w:themeColor="accent2" w:themeShade="BF"/>
          <w:sz w:val="40"/>
          <w:szCs w:val="40"/>
          <w:u w:val="single"/>
        </w:rPr>
      </w:pPr>
      <w:r w:rsidRPr="00233CF9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1" name="Image 1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454C">
        <w:t xml:space="preserve">   </w:t>
      </w:r>
      <w:r w:rsidR="0075454C" w:rsidRPr="0075454C">
        <w:rPr>
          <w:b/>
          <w:color w:val="943634" w:themeColor="accent2" w:themeShade="BF"/>
          <w:sz w:val="40"/>
          <w:szCs w:val="40"/>
          <w:u w:val="single"/>
        </w:rPr>
        <w:t>Brocoli à la parmesane</w:t>
      </w:r>
    </w:p>
    <w:p w:rsidR="0075454C" w:rsidRDefault="0075454C" w:rsidP="0075454C">
      <w:pPr>
        <w:pStyle w:val="NormalWeb"/>
        <w:jc w:val="center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7500" cy="2076450"/>
            <wp:effectExtent l="19050" t="0" r="0" b="0"/>
            <wp:docPr id="1" name="Image 1" descr="Brocoli à la parmesane P116038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coli à la parmesane P116038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:rsidR="0075454C" w:rsidRDefault="0075454C" w:rsidP="0075454C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- 600 g de fleurettes de </w:t>
      </w:r>
      <w:hyperlink r:id="rId7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brocoli</w:t>
        </w:r>
      </w:hyperlink>
      <w:r>
        <w:rPr>
          <w:rStyle w:val="lev"/>
          <w:rFonts w:ascii="Comic Sans MS" w:hAnsi="Comic Sans MS"/>
          <w:color w:val="000000"/>
        </w:rPr>
        <w:t xml:space="preserve"> (1)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- 100 g de </w:t>
      </w:r>
      <w:hyperlink r:id="rId8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jambon de Parme</w:t>
        </w:r>
      </w:hyperlink>
      <w:r>
        <w:rPr>
          <w:rStyle w:val="lev"/>
          <w:rFonts w:ascii="Comic Sans MS" w:hAnsi="Comic Sans MS"/>
          <w:color w:val="000000"/>
        </w:rPr>
        <w:t xml:space="preserve"> (2 &amp;3)</w:t>
      </w:r>
      <w:r>
        <w:br/>
      </w:r>
      <w:r>
        <w:rPr>
          <w:rStyle w:val="lev"/>
          <w:rFonts w:ascii="Comic Sans MS" w:hAnsi="Comic Sans MS"/>
          <w:color w:val="000000"/>
        </w:rPr>
        <w:t>- 100 g d'</w:t>
      </w:r>
      <w:hyperlink r:id="rId9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olives</w:t>
        </w:r>
      </w:hyperlink>
      <w:r>
        <w:rPr>
          <w:rStyle w:val="lev"/>
          <w:rFonts w:ascii="Comic Sans MS" w:hAnsi="Comic Sans MS"/>
          <w:color w:val="000000"/>
        </w:rPr>
        <w:t xml:space="preserve"> dénoyautées (noires et vertes) (3)</w:t>
      </w:r>
      <w:r>
        <w:br/>
      </w:r>
      <w:r>
        <w:rPr>
          <w:rStyle w:val="lev"/>
          <w:rFonts w:ascii="Comic Sans MS" w:hAnsi="Comic Sans MS"/>
          <w:color w:val="000000"/>
        </w:rPr>
        <w:t>- 3 gousses d'ail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>
        <w:rPr>
          <w:rStyle w:val="lev"/>
          <w:rFonts w:ascii="Comic Sans MS" w:hAnsi="Comic Sans MS"/>
          <w:color w:val="000000"/>
        </w:rPr>
        <w:t>càs</w:t>
      </w:r>
      <w:proofErr w:type="spellEnd"/>
      <w:r>
        <w:rPr>
          <w:rStyle w:val="lev"/>
          <w:rFonts w:ascii="Comic Sans MS" w:hAnsi="Comic Sans MS"/>
          <w:color w:val="000000"/>
        </w:rPr>
        <w:t xml:space="preserve"> d'</w:t>
      </w:r>
      <w:hyperlink r:id="rId10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herbes de Provence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 xml:space="preserve">- 2 </w:t>
      </w:r>
      <w:proofErr w:type="spellStart"/>
      <w:r>
        <w:rPr>
          <w:rStyle w:val="lev"/>
          <w:rFonts w:ascii="Comic Sans MS" w:hAnsi="Comic Sans MS"/>
          <w:color w:val="000000"/>
        </w:rPr>
        <w:t>càs</w:t>
      </w:r>
      <w:proofErr w:type="spellEnd"/>
      <w:r>
        <w:rPr>
          <w:rStyle w:val="lev"/>
          <w:rFonts w:ascii="Comic Sans MS" w:hAnsi="Comic Sans MS"/>
          <w:color w:val="000000"/>
        </w:rPr>
        <w:t xml:space="preserve"> de concentré de </w:t>
      </w:r>
      <w:hyperlink r:id="rId11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tomate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 xml:space="preserve">- ½ </w:t>
      </w:r>
      <w:proofErr w:type="spellStart"/>
      <w:r>
        <w:rPr>
          <w:rStyle w:val="lev"/>
          <w:rFonts w:ascii="Comic Sans MS" w:hAnsi="Comic Sans MS"/>
          <w:color w:val="000000"/>
        </w:rPr>
        <w:t>càc</w:t>
      </w:r>
      <w:proofErr w:type="spellEnd"/>
      <w:r>
        <w:rPr>
          <w:rStyle w:val="lev"/>
          <w:rFonts w:ascii="Comic Sans MS" w:hAnsi="Comic Sans MS"/>
          <w:color w:val="000000"/>
        </w:rPr>
        <w:t xml:space="preserve"> de </w:t>
      </w:r>
      <w:hyperlink r:id="rId12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paprika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 xml:space="preserve">- 150 ml de </w:t>
      </w:r>
      <w:hyperlink r:id="rId13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vin blanc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>- 150 ml de bouillon de volaille peu salé</w:t>
      </w:r>
      <w:r>
        <w:br/>
      </w:r>
      <w:r>
        <w:rPr>
          <w:rStyle w:val="lev"/>
          <w:rFonts w:ascii="Comic Sans MS" w:hAnsi="Comic Sans MS"/>
          <w:color w:val="000000"/>
        </w:rPr>
        <w:t>- huile d'olive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 (3)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</w:t>
      </w:r>
      <w:hyperlink r:id="rId14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Parmesan</w:t>
        </w:r>
      </w:hyperlink>
      <w:r>
        <w:rPr>
          <w:rStyle w:val="lev"/>
          <w:rFonts w:ascii="Comic Sans MS" w:hAnsi="Comic Sans MS"/>
          <w:color w:val="000000"/>
        </w:rPr>
        <w:t xml:space="preserve"> râpé</w:t>
      </w:r>
    </w:p>
    <w:p w:rsidR="0075454C" w:rsidRDefault="0075454C" w:rsidP="0075454C">
      <w:pPr>
        <w:pStyle w:val="NormalWeb"/>
      </w:pPr>
      <w:r>
        <w:t> </w:t>
      </w:r>
      <w:r>
        <w:rPr>
          <w:rFonts w:ascii="Comic Sans MS" w:hAnsi="Comic Sans MS"/>
          <w:color w:val="000000"/>
        </w:rPr>
        <w:t>Couper le jambon en dés ou en lanières.</w:t>
      </w:r>
      <w:r>
        <w:t xml:space="preserve"> </w:t>
      </w:r>
      <w:r>
        <w:rPr>
          <w:rFonts w:ascii="Comic Sans MS" w:hAnsi="Comic Sans MS"/>
          <w:color w:val="000000"/>
        </w:rPr>
        <w:t>Éplucher et hacher l'ail dégermé.</w:t>
      </w:r>
      <w:r>
        <w:br/>
      </w:r>
      <w:r>
        <w:rPr>
          <w:rFonts w:ascii="Comic Sans MS" w:hAnsi="Comic Sans MS"/>
          <w:color w:val="000000"/>
        </w:rPr>
        <w:t>Faire revenir les fleurettes de brocoli dans un filet d'huile chaude en remuant délicatement pendant 5 minutes.</w:t>
      </w:r>
      <w:r>
        <w:br/>
      </w:r>
      <w:r>
        <w:rPr>
          <w:rFonts w:ascii="Comic Sans MS" w:hAnsi="Comic Sans MS"/>
          <w:color w:val="000000"/>
        </w:rPr>
        <w:t>Ajouter le jambon et laisser revenir encore 2 minutes en remuant.</w:t>
      </w:r>
      <w:r>
        <w:br/>
      </w:r>
      <w:r>
        <w:rPr>
          <w:rFonts w:ascii="Comic Sans MS" w:hAnsi="Comic Sans MS"/>
          <w:color w:val="000000"/>
        </w:rPr>
        <w:t>Ajouter les olives, l'ail, les herbes de Provence, le concentré de tomate et le paprika.</w:t>
      </w:r>
      <w:r>
        <w:rPr>
          <w:rFonts w:ascii="Comic Sans MS" w:hAnsi="Comic Sans MS"/>
          <w:color w:val="000000"/>
        </w:rPr>
        <w:br/>
        <w:t>Mouiller avec le vin blanc et le bouillon de volaille.</w:t>
      </w:r>
      <w:r>
        <w:rPr>
          <w:rFonts w:ascii="Comic Sans MS" w:hAnsi="Comic Sans MS"/>
          <w:color w:val="000000"/>
        </w:rPr>
        <w:br/>
        <w:t>Porter à ébullition puis couvrir et laisser cuire à petit feu pendant 30 minutes.</w:t>
      </w:r>
      <w:r>
        <w:rPr>
          <w:rFonts w:ascii="Comic Sans MS" w:hAnsi="Comic Sans MS"/>
          <w:color w:val="000000"/>
        </w:rPr>
        <w:br/>
        <w:t>Retirer le couvercle et laisser cuire à feu vif pendant encore 5 à 10 minutes pour que le bouillon s'évapore.</w:t>
      </w:r>
      <w:r>
        <w:rPr>
          <w:rFonts w:ascii="Comic Sans MS" w:hAnsi="Comic Sans MS"/>
          <w:color w:val="000000"/>
        </w:rPr>
        <w:br/>
        <w:t>Vérifier l'assaisonnement en sel et poivrer.</w:t>
      </w:r>
      <w:r>
        <w:rPr>
          <w:rFonts w:ascii="Comic Sans MS" w:hAnsi="Comic Sans MS"/>
          <w:color w:val="000000"/>
        </w:rPr>
        <w:br/>
        <w:t>Servir chaud avec une coupelle de parmesan.</w:t>
      </w:r>
    </w:p>
    <w:sectPr w:rsidR="0075454C" w:rsidSect="006A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CF9"/>
    <w:rsid w:val="00233CF9"/>
    <w:rsid w:val="006A7515"/>
    <w:rsid w:val="0075454C"/>
    <w:rsid w:val="0082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C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5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5454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545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jambon-de-parme" TargetMode="External"/><Relationship Id="rId13" Type="http://schemas.openxmlformats.org/officeDocument/2006/relationships/hyperlink" Target="https://recettes.de/vin-blan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brocolis" TargetMode="External"/><Relationship Id="rId12" Type="http://schemas.openxmlformats.org/officeDocument/2006/relationships/hyperlink" Target="https://recettes.de/paprik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tomates" TargetMode="External"/><Relationship Id="rId5" Type="http://schemas.openxmlformats.org/officeDocument/2006/relationships/hyperlink" Target="http://croquantfondantgourmand.com/wp-content/uploads/2020/03/brocoli-a-la-parmesane-p1160389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herbes-de-provenc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olive" TargetMode="External"/><Relationship Id="rId14" Type="http://schemas.openxmlformats.org/officeDocument/2006/relationships/hyperlink" Target="https://recettes.de/parmesa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2019-02-20T16:57:00Z</dcterms:created>
  <dcterms:modified xsi:type="dcterms:W3CDTF">2019-03-08T17:28:00Z</dcterms:modified>
</cp:coreProperties>
</file>