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4E43DC">
      <w:r w:rsidRPr="004E43D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89B" w:rsidRPr="003A789B" w:rsidRDefault="003A789B" w:rsidP="003A789B">
      <w:pPr>
        <w:jc w:val="center"/>
        <w:rPr>
          <w:rFonts w:ascii="Comic Sans MS" w:hAnsi="Comic Sans MS"/>
          <w:b/>
          <w:bCs/>
          <w:color w:val="943634" w:themeColor="accent2" w:themeShade="BF"/>
          <w:sz w:val="40"/>
          <w:szCs w:val="40"/>
          <w:u w:val="single"/>
        </w:rPr>
      </w:pPr>
      <w:r w:rsidRPr="003A789B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Œufs moelleux en nids croustillants</w:t>
      </w:r>
    </w:p>
    <w:p w:rsidR="003A789B" w:rsidRDefault="003A789B" w:rsidP="003A789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3" name="Image 1" descr="Œufs moelleux en nids croustillants P1210416.psd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Œufs moelleux en nids croustillants P1210416.psd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:rsidR="003A789B" w:rsidRDefault="003A789B" w:rsidP="003A789B">
      <w:pPr>
        <w:pStyle w:val="NormalWeb"/>
      </w:pPr>
      <w:r>
        <w:rPr>
          <w:rStyle w:val="lev"/>
          <w:rFonts w:ascii="Comic Sans MS" w:hAnsi="Comic Sans MS"/>
          <w:color w:val="000000"/>
        </w:rPr>
        <w:t>- 4 tranches de pain de mie sans la croûte</w:t>
      </w:r>
      <w:r>
        <w:br/>
      </w:r>
      <w:r>
        <w:rPr>
          <w:rStyle w:val="lev"/>
          <w:rFonts w:ascii="Comic Sans MS" w:hAnsi="Comic Sans MS"/>
          <w:color w:val="000000"/>
        </w:rPr>
        <w:t>- 50 g de ricotta</w:t>
      </w:r>
      <w:r>
        <w:br/>
      </w:r>
      <w:r>
        <w:rPr>
          <w:rStyle w:val="lev"/>
          <w:rFonts w:ascii="Comic Sans MS" w:hAnsi="Comic Sans MS"/>
          <w:color w:val="000000"/>
        </w:rPr>
        <w:t>- 3 œu</w:t>
      </w:r>
      <w:hyperlink r:id="rId7" w:tgtFrame="_blank" w:history="1">
        <w:r w:rsidRPr="003A789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fs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- 3 càc de crème liquide</w:t>
      </w:r>
      <w:r>
        <w:br/>
      </w:r>
      <w:r>
        <w:rPr>
          <w:rStyle w:val="lev"/>
          <w:rFonts w:ascii="Comic Sans MS" w:hAnsi="Comic Sans MS"/>
          <w:color w:val="000000"/>
        </w:rPr>
        <w:t>- 2 tomates cerises</w:t>
      </w:r>
      <w:r>
        <w:br/>
      </w:r>
      <w:r>
        <w:rPr>
          <w:rStyle w:val="lev"/>
          <w:rFonts w:ascii="Comic Sans MS" w:hAnsi="Comic Sans MS"/>
          <w:color w:val="000000"/>
        </w:rPr>
        <w:t>- 20 g de comté râpé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noix de muscade</w:t>
      </w:r>
    </w:p>
    <w:p w:rsidR="003A789B" w:rsidRDefault="003A789B" w:rsidP="003A789B">
      <w:pPr>
        <w:pStyle w:val="NormalWeb"/>
      </w:pPr>
      <w:r>
        <w:rPr>
          <w:rStyle w:val="lev"/>
          <w:rFonts w:ascii="Comic Sans MS" w:hAnsi="Comic Sans MS"/>
          <w:color w:val="B3761B"/>
        </w:rPr>
        <w:t>Empreintes à muffins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501015" cy="492760"/>
            <wp:effectExtent l="19050" t="0" r="0" b="0"/>
            <wp:docPr id="2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89B" w:rsidRPr="003A789B" w:rsidRDefault="003A789B" w:rsidP="003A789B">
      <w:pPr>
        <w:pStyle w:val="NormalWeb"/>
      </w:pPr>
      <w:r>
        <w:t>Enfoncer une tranche de pain de mie dans chaque empreinte en essayant de ne pas trop les casser (pas facile!).</w:t>
      </w:r>
      <w:r>
        <w:br/>
        <w:t>Répartir la ricotta au fond des "nids".</w:t>
      </w:r>
      <w:r>
        <w:br/>
        <w:t>Mélanger les œufs avec la crème.</w:t>
      </w:r>
      <w:r>
        <w:br/>
        <w:t>Saler, poivrer et râper une bonne pincée de noix de muscade.</w:t>
      </w:r>
      <w:r>
        <w:br/>
        <w:t>Répartir ce mélange entre les "nids".</w:t>
      </w:r>
      <w:r>
        <w:br/>
        <w:t>Déposer une demi-tomate cerise.</w:t>
      </w:r>
      <w:r>
        <w:br/>
        <w:t>Saupoudrer de fromage râpé.</w:t>
      </w:r>
      <w:r>
        <w:br/>
        <w:t>Enfourner pour 20 minutes environ.</w:t>
      </w:r>
      <w:r>
        <w:br/>
        <w:t>Servir chaud sur quelques feuilles de salade verte.</w:t>
      </w:r>
    </w:p>
    <w:sectPr w:rsidR="003A789B" w:rsidRPr="003A789B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E43DC"/>
    <w:rsid w:val="003A789B"/>
    <w:rsid w:val="004E43DC"/>
    <w:rsid w:val="00B21C85"/>
    <w:rsid w:val="00C343D3"/>
    <w:rsid w:val="00C46368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3D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A789B"/>
    <w:rPr>
      <w:b/>
      <w:bCs/>
    </w:rPr>
  </w:style>
  <w:style w:type="paragraph" w:styleId="NormalWeb">
    <w:name w:val="Normal (Web)"/>
    <w:basedOn w:val="Normal"/>
    <w:uiPriority w:val="99"/>
    <w:unhideWhenUsed/>
    <w:rsid w:val="003A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7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oeu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9/12/ufs-moelleux-en-nids-croustillants-p1210416.psd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2019-12-02T16:47:00Z</dcterms:created>
  <dcterms:modified xsi:type="dcterms:W3CDTF">2019-12-05T13:49:00Z</dcterms:modified>
</cp:coreProperties>
</file>