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D53" w14:textId="2CCAD37C" w:rsidR="00AE7FA3" w:rsidRDefault="00242740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F4" w:rsidRPr="001611F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Mousse d'avocat au mascarpone</w:t>
      </w:r>
    </w:p>
    <w:p w14:paraId="7C20071F" w14:textId="7CDEC802" w:rsidR="001611F4" w:rsidRDefault="001611F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92B4BC" wp14:editId="062C5BAE">
            <wp:extent cx="2857500" cy="2095500"/>
            <wp:effectExtent l="0" t="0" r="0" b="0"/>
            <wp:docPr id="2" name="Image 2" descr="Mousse d'avocat au mascarpone P12409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se d'avocat au mascarpone P12409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8DAA649" w14:textId="77777777" w:rsidR="006B1782" w:rsidRPr="006B1782" w:rsidRDefault="006B1782" w:rsidP="006B1782">
      <w:pPr>
        <w:pStyle w:val="NormalWeb"/>
      </w:pPr>
      <w:r w:rsidRPr="006B1782"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6B17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avocats</w:t>
        </w:r>
      </w:hyperlink>
      <w:r w:rsidRPr="006B1782">
        <w:rPr>
          <w:rStyle w:val="lev"/>
          <w:rFonts w:ascii="Comic Sans MS" w:hAnsi="Comic Sans MS"/>
          <w:color w:val="000000"/>
        </w:rPr>
        <w:t xml:space="preserve"> mûrs à point</w:t>
      </w:r>
      <w:r w:rsidRPr="006B1782">
        <w:br/>
      </w:r>
      <w:r w:rsidRPr="006B1782">
        <w:rPr>
          <w:rStyle w:val="lev"/>
          <w:rFonts w:ascii="Comic Sans MS" w:hAnsi="Comic Sans MS"/>
          <w:color w:val="000000"/>
        </w:rPr>
        <w:t xml:space="preserve">- 1 gros </w:t>
      </w:r>
      <w:hyperlink r:id="rId8" w:tgtFrame="_blank" w:history="1">
        <w:r w:rsidRPr="006B17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6B1782">
        <w:rPr>
          <w:rStyle w:val="lev"/>
          <w:rFonts w:ascii="Comic Sans MS" w:hAnsi="Comic Sans MS"/>
          <w:color w:val="000000"/>
        </w:rPr>
        <w:t xml:space="preserve"> jaune bien juteux (1)</w:t>
      </w:r>
      <w:r w:rsidRPr="006B1782">
        <w:br/>
      </w:r>
      <w:r w:rsidRPr="006B1782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6B17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6B1782">
        <w:rPr>
          <w:rStyle w:val="lev"/>
          <w:rFonts w:ascii="Comic Sans MS" w:hAnsi="Comic Sans MS"/>
          <w:color w:val="000000"/>
        </w:rPr>
        <w:t xml:space="preserve"> </w:t>
      </w:r>
      <w:r w:rsidRPr="006B1782">
        <w:br/>
      </w:r>
      <w:r w:rsidRPr="006B1782">
        <w:rPr>
          <w:rStyle w:val="lev"/>
          <w:rFonts w:ascii="Comic Sans MS" w:hAnsi="Comic Sans MS"/>
          <w:color w:val="000000"/>
        </w:rPr>
        <w:t>- sel &amp; poivre du moulin</w:t>
      </w:r>
      <w:r w:rsidRPr="006B1782">
        <w:br/>
      </w:r>
      <w:r w:rsidRPr="006B1782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6B17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 de saumon</w:t>
        </w:r>
      </w:hyperlink>
    </w:p>
    <w:p w14:paraId="772A2E03" w14:textId="77777777" w:rsidR="006B1782" w:rsidRDefault="006B1782" w:rsidP="006B1782">
      <w:pPr>
        <w:pStyle w:val="NormalWeb"/>
      </w:pPr>
      <w:r>
        <w:rPr>
          <w:rFonts w:ascii="Comic Sans MS" w:hAnsi="Comic Sans MS"/>
          <w:color w:val="000000"/>
        </w:rPr>
        <w:t>Presser le citron pour récupérer le jus.</w:t>
      </w:r>
      <w:r>
        <w:br/>
      </w:r>
      <w:r>
        <w:rPr>
          <w:rFonts w:ascii="Comic Sans MS" w:hAnsi="Comic Sans MS"/>
          <w:color w:val="000000"/>
        </w:rPr>
        <w:t>Peler et retirer les noyaux des avocats.</w:t>
      </w:r>
      <w:r>
        <w:br/>
      </w:r>
      <w:r>
        <w:rPr>
          <w:rFonts w:ascii="Comic Sans MS" w:hAnsi="Comic Sans MS"/>
          <w:color w:val="000000"/>
        </w:rPr>
        <w:t>Les couper en morceaux et les mixer finement avec le jus de citron.</w:t>
      </w:r>
      <w:r>
        <w:br/>
      </w:r>
      <w:r>
        <w:rPr>
          <w:rFonts w:ascii="Comic Sans MS" w:hAnsi="Comic Sans MS"/>
          <w:color w:val="000000"/>
        </w:rPr>
        <w:t>Ajouter le mascarpone et mélanger rapidement.</w:t>
      </w:r>
      <w:r>
        <w:br/>
      </w:r>
      <w:r>
        <w:rPr>
          <w:rStyle w:val="Accentuation"/>
          <w:rFonts w:ascii="Comic Sans MS" w:hAnsi="Comic Sans MS"/>
          <w:color w:val="000000"/>
        </w:rPr>
        <w:t>Ne pas trop mixer au risque d'avoir une mousse trop ferme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Saler et poivrer.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28340DB8" wp14:editId="6FFF2395">
            <wp:extent cx="304800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ccentuation"/>
          <w:rFonts w:ascii="Comic Sans MS" w:hAnsi="Comic Sans MS"/>
          <w:color w:val="000000"/>
        </w:rPr>
        <w:t>les œufs de saumon sont déjà bien salés</w:t>
      </w:r>
      <w:r>
        <w:rPr>
          <w:rFonts w:ascii="Comic Sans MS" w:hAnsi="Comic Sans MS"/>
          <w:color w:val="000000"/>
        </w:rPr>
        <w:t>!</w:t>
      </w:r>
      <w:r>
        <w:rPr>
          <w:rFonts w:ascii="Comic Sans MS" w:hAnsi="Comic Sans MS"/>
          <w:color w:val="000000"/>
        </w:rPr>
        <w:br/>
        <w:t>Mettre la mousse dans une poche à douille (2) et la répartir dans les verrines.</w:t>
      </w:r>
      <w:r>
        <w:rPr>
          <w:rFonts w:ascii="Comic Sans MS" w:hAnsi="Comic Sans MS"/>
          <w:color w:val="000000"/>
        </w:rPr>
        <w:br/>
        <w:t>Couvrir et mettre au frais.</w:t>
      </w:r>
      <w:r>
        <w:rPr>
          <w:rFonts w:ascii="Comic Sans MS" w:hAnsi="Comic Sans MS"/>
          <w:color w:val="000000"/>
        </w:rPr>
        <w:br/>
        <w:t>Un peu avant le repas, garnir les verrines d'œufs de saumon.</w:t>
      </w:r>
    </w:p>
    <w:p w14:paraId="09ABF203" w14:textId="77777777" w:rsidR="001611F4" w:rsidRDefault="001611F4"/>
    <w:sectPr w:rsidR="0016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611F4"/>
    <w:rsid w:val="00242740"/>
    <w:rsid w:val="006B1782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1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178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B1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vo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croquantfondantgourmand.com/wp-content/uploads/2020/06/mousse-davocat-au-mascarpone-p1240919-r-scaled.jpg" TargetMode="External"/><Relationship Id="rId10" Type="http://schemas.openxmlformats.org/officeDocument/2006/relationships/hyperlink" Target="https://recettes.de/oeuf-de-saum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2020-06-01T15:51:00Z</dcterms:modified>
</cp:coreProperties>
</file>