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75B50B56" w:rsidR="00AE7FA3" w:rsidRDefault="003D70D6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808" w:rsidRPr="006D6808">
        <w:rPr>
          <w:b/>
          <w:bCs/>
          <w:color w:val="833C0B" w:themeColor="accent2" w:themeShade="80"/>
          <w:sz w:val="36"/>
          <w:szCs w:val="36"/>
          <w:u w:val="single"/>
        </w:rPr>
        <w:t>La mandorlata</w:t>
      </w:r>
      <w:r w:rsidR="006D6808" w:rsidRPr="006D6808">
        <w:rPr>
          <w:color w:val="833C0B" w:themeColor="accent2" w:themeShade="80"/>
        </w:rPr>
        <w:t xml:space="preserve"> </w:t>
      </w:r>
    </w:p>
    <w:p w14:paraId="3D80D63B" w14:textId="471538BB" w:rsidR="006D6808" w:rsidRDefault="006D680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263DF97" wp14:editId="2C858111">
            <wp:extent cx="2857500" cy="1920240"/>
            <wp:effectExtent l="0" t="0" r="0" b="3810"/>
            <wp:docPr id="2" name="Image 2" descr="La mandorlata P10107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ndorlata P10107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042D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42E3BD2" w14:textId="2BF7E9D8" w:rsidR="006D6808" w:rsidRDefault="00F1042D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- 25 g </w:t>
      </w:r>
      <w:r w:rsidRPr="00F1042D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F104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raisins secs</w:t>
        </w:r>
      </w:hyperlink>
      <w:r w:rsidRPr="00F1042D">
        <w:br/>
      </w:r>
      <w:r w:rsidRPr="00F1042D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F104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poivrons</w:t>
        </w:r>
      </w:hyperlink>
      <w:r w:rsidRPr="00F1042D">
        <w:rPr>
          <w:rStyle w:val="lev"/>
          <w:rFonts w:ascii="Comic Sans MS" w:hAnsi="Comic Sans MS"/>
          <w:color w:val="000000"/>
        </w:rPr>
        <w:t xml:space="preserve"> rouges</w:t>
      </w:r>
      <w:r w:rsidRPr="00F1042D">
        <w:br/>
      </w:r>
      <w:r w:rsidRPr="00F1042D">
        <w:rPr>
          <w:rStyle w:val="lev"/>
          <w:rFonts w:ascii="Comic Sans MS" w:hAnsi="Comic Sans MS"/>
          <w:color w:val="000000"/>
        </w:rPr>
        <w:t>- ½ càc de sucre (ou de miel)</w:t>
      </w:r>
      <w:r w:rsidRPr="00F1042D">
        <w:br/>
      </w:r>
      <w:r w:rsidRPr="00F1042D">
        <w:rPr>
          <w:rStyle w:val="lev"/>
          <w:rFonts w:ascii="Comic Sans MS" w:hAnsi="Comic Sans MS"/>
          <w:color w:val="000000"/>
        </w:rPr>
        <w:t>- 25 g d'</w:t>
      </w:r>
      <w:hyperlink r:id="rId9" w:tgtFrame="_blank" w:history="1">
        <w:r w:rsidRPr="00F104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F1042D">
        <w:rPr>
          <w:rStyle w:val="lev"/>
          <w:rFonts w:ascii="Comic Sans MS" w:hAnsi="Comic Sans MS"/>
          <w:color w:val="000000"/>
        </w:rPr>
        <w:t xml:space="preserve"> concassées (1)</w:t>
      </w:r>
      <w:r w:rsidRPr="00F1042D">
        <w:br/>
      </w:r>
      <w:r w:rsidRPr="00F1042D">
        <w:rPr>
          <w:rStyle w:val="lev"/>
          <w:rFonts w:ascii="Comic Sans MS" w:hAnsi="Comic Sans MS"/>
          <w:color w:val="000000"/>
        </w:rPr>
        <w:t>- ½ càs de vinaigre</w:t>
      </w:r>
      <w:r>
        <w:rPr>
          <w:rStyle w:val="lev"/>
          <w:rFonts w:ascii="Comic Sans MS" w:hAnsi="Comic Sans MS"/>
          <w:color w:val="000000"/>
        </w:rPr>
        <w:t xml:space="preserve"> balsamique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0D2C375" w14:textId="17E4D411" w:rsidR="00F1042D" w:rsidRDefault="00F1042D">
      <w:r>
        <w:rPr>
          <w:rFonts w:ascii="Comic Sans MS" w:hAnsi="Comic Sans MS"/>
          <w:color w:val="000000"/>
        </w:rPr>
        <w:t>Rincer les raisins et les mettre à gonfler dans un bol d'eau froide.</w:t>
      </w:r>
      <w:r>
        <w:br/>
      </w:r>
      <w:r>
        <w:rPr>
          <w:rFonts w:ascii="Comic Sans MS" w:hAnsi="Comic Sans MS"/>
          <w:color w:val="000000"/>
        </w:rPr>
        <w:t>Laver les poivrons, les épépiner et enlever les cloisons blanches.</w:t>
      </w:r>
      <w:r>
        <w:br/>
      </w:r>
      <w:r>
        <w:rPr>
          <w:rFonts w:ascii="Comic Sans MS" w:hAnsi="Comic Sans MS"/>
          <w:color w:val="000000"/>
        </w:rPr>
        <w:t>Couper les poivrons en lanières fines.</w:t>
      </w:r>
      <w:r>
        <w:br/>
      </w:r>
      <w:r>
        <w:rPr>
          <w:rFonts w:ascii="Comic Sans MS" w:hAnsi="Comic Sans MS"/>
          <w:color w:val="000000"/>
        </w:rPr>
        <w:t>Les mettre dans une poêle avec un filet d'huile d'olive chaude</w:t>
      </w:r>
      <w:r w:rsidR="00064D94">
        <w:t xml:space="preserve"> </w:t>
      </w:r>
      <w:r>
        <w:rPr>
          <w:rFonts w:ascii="Comic Sans MS" w:hAnsi="Comic Sans MS"/>
          <w:color w:val="000000"/>
        </w:rPr>
        <w:t>et les laisser fondre pendant 10 minutes en remuant souvent.</w:t>
      </w:r>
      <w:r>
        <w:br/>
      </w:r>
      <w:r>
        <w:rPr>
          <w:rFonts w:ascii="Comic Sans MS" w:hAnsi="Comic Sans MS"/>
          <w:color w:val="000000"/>
        </w:rPr>
        <w:t xml:space="preserve">Saupoudrer de sucre, ajouter les amandes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 xml:space="preserve"> et les raisins secs égouttés.</w:t>
      </w:r>
      <w:r>
        <w:rPr>
          <w:rFonts w:ascii="Comic Sans MS" w:hAnsi="Comic Sans MS"/>
          <w:color w:val="000000"/>
        </w:rPr>
        <w:br/>
        <w:t>Incorporer le vinaigre, du sel et du poivre.</w:t>
      </w:r>
      <w:r>
        <w:rPr>
          <w:rFonts w:ascii="Comic Sans MS" w:hAnsi="Comic Sans MS"/>
          <w:color w:val="000000"/>
        </w:rPr>
        <w:br/>
        <w:t>Remuer, couvrir et laisser cuire pendant 5 minutes.</w:t>
      </w:r>
      <w:r>
        <w:rPr>
          <w:rFonts w:ascii="Comic Sans MS" w:hAnsi="Comic Sans MS"/>
          <w:color w:val="000000"/>
        </w:rPr>
        <w:br/>
        <w:t>Ôter le couvercle et laisser la préparation s'assécher à feu vif pendant 5 minutes</w:t>
      </w:r>
      <w:r>
        <w:rPr>
          <w:rFonts w:ascii="Comic Sans MS" w:hAnsi="Comic Sans MS"/>
          <w:color w:val="000000"/>
        </w:rPr>
        <w:br/>
        <w:t>en remuant sans arrêt.</w:t>
      </w:r>
      <w:r>
        <w:rPr>
          <w:rFonts w:ascii="Comic Sans MS" w:hAnsi="Comic Sans MS"/>
          <w:color w:val="000000"/>
        </w:rPr>
        <w:br/>
        <w:t>Laisser refroidir, couvrir et mettre de préférence au frais jusqu'au lendemain.</w:t>
      </w:r>
      <w:r>
        <w:rPr>
          <w:rFonts w:ascii="Comic Sans MS" w:hAnsi="Comic Sans MS"/>
          <w:color w:val="000000"/>
        </w:rPr>
        <w:br/>
        <w:t>J'ai sorti le plat à l'avance pour servir à température ambiante.</w:t>
      </w:r>
    </w:p>
    <w:p w14:paraId="592DB9C7" w14:textId="77777777" w:rsidR="006D6808" w:rsidRDefault="006D6808" w:rsidP="006D6808">
      <w:pPr>
        <w:jc w:val="center"/>
      </w:pPr>
    </w:p>
    <w:sectPr w:rsidR="006D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64D94"/>
    <w:rsid w:val="003D70D6"/>
    <w:rsid w:val="006D6808"/>
    <w:rsid w:val="00AE7FA3"/>
    <w:rsid w:val="00E97275"/>
    <w:rsid w:val="00F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68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0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6/la-mandorlata-p1010734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2021-05-24T14:24:00Z</dcterms:modified>
</cp:coreProperties>
</file>