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63B7327D" w:rsidR="00AE7FA3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8C326" w14:textId="269DAB61" w:rsidR="004B28D2" w:rsidRDefault="004B28D2" w:rsidP="004B28D2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4B28D2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moelleux framboises et pralines</w:t>
      </w:r>
    </w:p>
    <w:p w14:paraId="507A94E4" w14:textId="0E153937" w:rsidR="004B28D2" w:rsidRDefault="00393B0D" w:rsidP="004B28D2">
      <w:pPr>
        <w:pStyle w:val="NormalWeb"/>
      </w:pPr>
      <w:r>
        <w:rPr>
          <w:noProof/>
          <w:color w:val="0000FF"/>
        </w:rPr>
        <w:drawing>
          <wp:inline distT="0" distB="0" distL="0" distR="0" wp14:anchorId="5F40B9C9" wp14:editId="512446CF">
            <wp:extent cx="2857500" cy="2141220"/>
            <wp:effectExtent l="0" t="0" r="0" b="0"/>
            <wp:docPr id="3" name="Image 3" descr="Gâteau moelleux framboises et pralines P102042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elleux framboises et pralines P102042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8D2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9AEDB1A" w14:textId="77777777" w:rsidR="004B28D2" w:rsidRPr="004B28D2" w:rsidRDefault="004B28D2" w:rsidP="004B28D2">
      <w:pPr>
        <w:pStyle w:val="NormalWeb"/>
        <w:rPr>
          <w:b/>
          <w:bCs/>
        </w:rPr>
      </w:pPr>
      <w:r w:rsidRPr="004B28D2">
        <w:rPr>
          <w:rFonts w:ascii="Comic Sans MS" w:hAnsi="Comic Sans MS"/>
          <w:b/>
          <w:bCs/>
          <w:color w:val="000000"/>
        </w:rPr>
        <w:t>- 175 g de pralines roses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- 125 g de beurre pommade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- 3 œufs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- 100 g de sucre blond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- 1 càs de rhum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- 130 g de farine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- 1 càc de levure chimique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- 30 g d'amandes en poudre</w:t>
      </w:r>
      <w:r w:rsidRPr="004B28D2">
        <w:rPr>
          <w:b/>
          <w:bCs/>
        </w:rPr>
        <w:br/>
      </w:r>
      <w:r w:rsidRPr="004B28D2">
        <w:rPr>
          <w:rFonts w:ascii="Comic Sans MS" w:hAnsi="Comic Sans MS"/>
          <w:b/>
          <w:bCs/>
          <w:color w:val="000000"/>
        </w:rPr>
        <w:t>- 150 g de framboises (surgelées pour moi)</w:t>
      </w:r>
    </w:p>
    <w:p w14:paraId="141839FB" w14:textId="7515324C" w:rsidR="004B28D2" w:rsidRDefault="004B28D2" w:rsidP="004B28D2">
      <w:pPr>
        <w:pStyle w:val="NormalWeb"/>
      </w:pPr>
      <w:r>
        <w:rPr>
          <w:rStyle w:val="lev"/>
          <w:rFonts w:ascii="Comic Sans MS" w:hAnsi="Comic Sans MS"/>
          <w:color w:val="BF9636"/>
        </w:rPr>
        <w:t>Moule marguerite</w:t>
      </w:r>
      <w:r>
        <w:t xml:space="preserve"> </w:t>
      </w:r>
      <w:r>
        <w:rPr>
          <w:rStyle w:val="lev"/>
          <w:rFonts w:ascii="Comic Sans MS" w:hAnsi="Comic Sans MS"/>
          <w:color w:val="BF9636"/>
        </w:rPr>
        <w:t>ou moule à manqué de 21 cm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107A5CD" wp14:editId="6D707316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1B3E" w14:textId="77777777" w:rsidR="004B28D2" w:rsidRDefault="004B28D2" w:rsidP="004B28D2">
      <w:pPr>
        <w:pStyle w:val="NormalWeb"/>
      </w:pPr>
      <w:r>
        <w:rPr>
          <w:rFonts w:ascii="Comic Sans MS" w:hAnsi="Comic Sans MS"/>
          <w:color w:val="000000"/>
        </w:rPr>
        <w:t>Concasser grossièrement les pralines.</w:t>
      </w:r>
      <w:r>
        <w:br/>
      </w:r>
      <w:r>
        <w:rPr>
          <w:rFonts w:ascii="Comic Sans MS" w:hAnsi="Comic Sans MS"/>
          <w:color w:val="000000"/>
        </w:rPr>
        <w:t>Travailler au fouet le beurre pommade et le sucre.</w:t>
      </w:r>
      <w:r>
        <w:br/>
      </w:r>
      <w:r>
        <w:rPr>
          <w:rFonts w:ascii="Comic Sans MS" w:hAnsi="Comic Sans MS"/>
          <w:color w:val="000000"/>
        </w:rPr>
        <w:t>Ajouter les œufs un par un.</w:t>
      </w:r>
      <w:r>
        <w:br/>
      </w:r>
      <w:r>
        <w:rPr>
          <w:rFonts w:ascii="Comic Sans MS" w:hAnsi="Comic Sans MS"/>
          <w:color w:val="000000"/>
        </w:rPr>
        <w:t>Incorporer la farine, la levure, les amandes en poudre et le rhum.</w:t>
      </w:r>
      <w:r>
        <w:br/>
      </w:r>
      <w:r>
        <w:rPr>
          <w:rFonts w:ascii="Comic Sans MS" w:hAnsi="Comic Sans MS"/>
          <w:color w:val="000000"/>
        </w:rPr>
        <w:t>Mélanger rapidement.</w:t>
      </w:r>
      <w:r>
        <w:br/>
      </w:r>
      <w:r>
        <w:rPr>
          <w:rFonts w:ascii="Comic Sans MS" w:hAnsi="Comic Sans MS"/>
          <w:color w:val="000000"/>
        </w:rPr>
        <w:t>Verser la moitié de la pâte dans le moule.</w:t>
      </w:r>
      <w:r>
        <w:br/>
      </w:r>
      <w:r>
        <w:rPr>
          <w:rFonts w:ascii="Comic Sans MS" w:hAnsi="Comic Sans MS"/>
          <w:color w:val="000000"/>
        </w:rPr>
        <w:t>Étaler les ¾ des framboises et des pralines.</w:t>
      </w:r>
      <w:r>
        <w:br/>
      </w:r>
      <w:r>
        <w:rPr>
          <w:rFonts w:ascii="Comic Sans MS" w:hAnsi="Comic Sans MS"/>
          <w:color w:val="000000"/>
        </w:rPr>
        <w:t>Couvrir avec le reste de la pâte et garnir du reste de framboises et pralines.</w:t>
      </w:r>
      <w:r>
        <w:br/>
      </w:r>
      <w:r>
        <w:rPr>
          <w:rFonts w:ascii="Comic Sans MS" w:hAnsi="Comic Sans MS"/>
          <w:color w:val="000000"/>
        </w:rPr>
        <w:t>Enfourner pour 40 minutes.</w:t>
      </w:r>
      <w:r>
        <w:br/>
      </w:r>
      <w:r>
        <w:rPr>
          <w:rFonts w:ascii="Comic Sans MS" w:hAnsi="Comic Sans MS"/>
          <w:color w:val="000000"/>
        </w:rPr>
        <w:lastRenderedPageBreak/>
        <w:t>Laisser tiédir un peu avant de démouler.</w:t>
      </w:r>
      <w:r>
        <w:br/>
      </w:r>
      <w:r>
        <w:rPr>
          <w:rFonts w:ascii="Comic Sans MS" w:hAnsi="Comic Sans MS"/>
          <w:color w:val="000000"/>
        </w:rPr>
        <w:t>Conserver le gâteau couvert à température ambiante.</w:t>
      </w:r>
    </w:p>
    <w:p w14:paraId="09C45E31" w14:textId="77777777" w:rsidR="004B28D2" w:rsidRPr="004B28D2" w:rsidRDefault="004B28D2" w:rsidP="004B28D2">
      <w:pPr>
        <w:rPr>
          <w:color w:val="833C0B" w:themeColor="accent2" w:themeShade="80"/>
          <w:sz w:val="32"/>
          <w:szCs w:val="32"/>
          <w:u w:val="single"/>
        </w:rPr>
      </w:pPr>
    </w:p>
    <w:sectPr w:rsidR="004B28D2" w:rsidRPr="004B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393B0D"/>
    <w:rsid w:val="004B28D2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1.wp.com/croquantfondantgourmand.com/wp-content/uploads/2014/01/Position-four-chaleur-tournante-_png.jpg?ssl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74/07/gateau-moelleux-framboises-et-pralines-p1020424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2021-07-27T13:58:00Z</dcterms:modified>
</cp:coreProperties>
</file>