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1DC3674D" w:rsidR="00AE7FA3" w:rsidRDefault="00067B24"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5EB70F" w14:textId="3A428A61" w:rsidR="0021509B" w:rsidRDefault="0021509B" w:rsidP="0021509B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21509B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Gâteaux moelleux au sirop d'érable et à la cannelle</w:t>
      </w:r>
    </w:p>
    <w:p w14:paraId="25C38CF2" w14:textId="440DF349" w:rsidR="0021509B" w:rsidRPr="009A4F61" w:rsidRDefault="0021509B" w:rsidP="0021509B">
      <w:pPr>
        <w:rPr>
          <w:rStyle w:val="lev"/>
          <w:rFonts w:cstheme="minorHAnsi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967B05C" wp14:editId="39E586D3">
            <wp:extent cx="2857500" cy="2217420"/>
            <wp:effectExtent l="0" t="0" r="0" b="0"/>
            <wp:docPr id="15" name="Image 15" descr="Gâteaux moelleux au sirop d'érable et à la cannelle P1030022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âteaux moelleux au sirop d'érable et à la cannelle P1030022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2"/>
          <w:szCs w:val="32"/>
          <w:u w:val="single"/>
        </w:rPr>
        <w:t xml:space="preserve"> </w:t>
      </w:r>
      <w:r w:rsidRPr="009A4F61">
        <w:rPr>
          <w:rStyle w:val="lev"/>
          <w:rFonts w:cstheme="minorHAnsi"/>
          <w:color w:val="000000"/>
          <w:u w:val="single"/>
        </w:rPr>
        <w:t>Pour 12 gâteaux</w:t>
      </w:r>
    </w:p>
    <w:p w14:paraId="7B8BED1A" w14:textId="5C8D2060" w:rsidR="009A4F61" w:rsidRPr="009A4F61" w:rsidRDefault="009A4F61" w:rsidP="009A4F6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A4F61">
        <w:rPr>
          <w:rStyle w:val="lev"/>
          <w:rFonts w:asciiTheme="minorHAnsi" w:hAnsiTheme="minorHAnsi" w:cstheme="minorHAnsi"/>
          <w:color w:val="000000"/>
          <w:sz w:val="22"/>
          <w:szCs w:val="22"/>
        </w:rPr>
        <w:t>- 70 g de beurre</w:t>
      </w:r>
      <w:r w:rsidRPr="009A4F61">
        <w:rPr>
          <w:rFonts w:asciiTheme="minorHAnsi" w:hAnsiTheme="minorHAnsi" w:cstheme="minorHAnsi"/>
          <w:sz w:val="22"/>
          <w:szCs w:val="22"/>
        </w:rPr>
        <w:br/>
      </w:r>
      <w:r w:rsidRPr="009A4F61">
        <w:rPr>
          <w:rStyle w:val="lev"/>
          <w:rFonts w:asciiTheme="minorHAnsi" w:hAnsiTheme="minorHAnsi" w:cstheme="minorHAnsi"/>
          <w:color w:val="000000"/>
          <w:sz w:val="22"/>
          <w:szCs w:val="22"/>
        </w:rPr>
        <w:t>- 2 œufs</w:t>
      </w:r>
      <w:r w:rsidRPr="009A4F61">
        <w:rPr>
          <w:rFonts w:asciiTheme="minorHAnsi" w:hAnsiTheme="minorHAnsi" w:cstheme="minorHAnsi"/>
          <w:sz w:val="22"/>
          <w:szCs w:val="22"/>
        </w:rPr>
        <w:br/>
      </w:r>
      <w:r w:rsidRPr="009A4F61">
        <w:rPr>
          <w:rStyle w:val="lev"/>
          <w:rFonts w:asciiTheme="minorHAnsi" w:hAnsiTheme="minorHAnsi" w:cstheme="minorHAnsi"/>
          <w:color w:val="000000"/>
          <w:sz w:val="22"/>
          <w:szCs w:val="22"/>
        </w:rPr>
        <w:t xml:space="preserve">- 120 g de </w:t>
      </w:r>
      <w:r w:rsidR="00162EE9">
        <w:rPr>
          <w:rStyle w:val="lev"/>
          <w:rFonts w:asciiTheme="minorHAnsi" w:hAnsiTheme="minorHAnsi" w:cstheme="minorHAnsi"/>
          <w:color w:val="000000"/>
          <w:sz w:val="22"/>
          <w:szCs w:val="22"/>
        </w:rPr>
        <w:t>cassonade</w:t>
      </w:r>
      <w:r w:rsidRPr="009A4F61">
        <w:rPr>
          <w:rFonts w:asciiTheme="minorHAnsi" w:hAnsiTheme="minorHAnsi" w:cstheme="minorHAnsi"/>
          <w:sz w:val="22"/>
          <w:szCs w:val="22"/>
        </w:rPr>
        <w:br/>
      </w:r>
      <w:r w:rsidRPr="009A4F61">
        <w:rPr>
          <w:rStyle w:val="lev"/>
          <w:rFonts w:asciiTheme="minorHAnsi" w:hAnsiTheme="minorHAnsi" w:cstheme="minorHAnsi"/>
          <w:color w:val="000000"/>
          <w:sz w:val="22"/>
          <w:szCs w:val="22"/>
        </w:rPr>
        <w:t xml:space="preserve">- 100 g de </w:t>
      </w:r>
      <w:hyperlink r:id="rId7" w:tgtFrame="_blank" w:history="1">
        <w:r w:rsidRPr="009A4F61">
          <w:rPr>
            <w:rStyle w:val="Lienhypertexte"/>
            <w:rFonts w:asciiTheme="minorHAnsi" w:hAnsiTheme="minorHAnsi" w:cstheme="minorHAnsi"/>
            <w:b/>
            <w:bCs/>
            <w:color w:val="000000"/>
            <w:sz w:val="22"/>
            <w:szCs w:val="22"/>
            <w:u w:val="none"/>
          </w:rPr>
          <w:t>sirop d'érable</w:t>
        </w:r>
      </w:hyperlink>
      <w:r w:rsidRPr="009A4F61">
        <w:rPr>
          <w:rFonts w:asciiTheme="minorHAnsi" w:hAnsiTheme="minorHAnsi" w:cstheme="minorHAnsi"/>
          <w:sz w:val="22"/>
          <w:szCs w:val="22"/>
        </w:rPr>
        <w:br/>
      </w:r>
      <w:r w:rsidRPr="009A4F61">
        <w:rPr>
          <w:rStyle w:val="lev"/>
          <w:rFonts w:asciiTheme="minorHAnsi" w:hAnsiTheme="minorHAnsi" w:cstheme="minorHAnsi"/>
          <w:color w:val="000000"/>
          <w:sz w:val="22"/>
          <w:szCs w:val="22"/>
        </w:rPr>
        <w:t>- 250 g de farine</w:t>
      </w:r>
      <w:r w:rsidRPr="009A4F61">
        <w:rPr>
          <w:rFonts w:asciiTheme="minorHAnsi" w:hAnsiTheme="minorHAnsi" w:cstheme="minorHAnsi"/>
          <w:sz w:val="22"/>
          <w:szCs w:val="22"/>
        </w:rPr>
        <w:br/>
      </w:r>
      <w:r w:rsidRPr="009A4F61">
        <w:rPr>
          <w:rStyle w:val="lev"/>
          <w:rFonts w:asciiTheme="minorHAnsi" w:hAnsiTheme="minorHAnsi" w:cstheme="minorHAnsi"/>
          <w:color w:val="000000"/>
          <w:sz w:val="22"/>
          <w:szCs w:val="22"/>
        </w:rPr>
        <w:t>- 1 sachet de levure chimique</w:t>
      </w:r>
      <w:r w:rsidRPr="009A4F61">
        <w:rPr>
          <w:rFonts w:asciiTheme="minorHAnsi" w:hAnsiTheme="minorHAnsi" w:cstheme="minorHAnsi"/>
          <w:sz w:val="22"/>
          <w:szCs w:val="22"/>
        </w:rPr>
        <w:br/>
      </w:r>
      <w:r w:rsidRPr="009A4F61">
        <w:rPr>
          <w:rStyle w:val="lev"/>
          <w:rFonts w:asciiTheme="minorHAnsi" w:hAnsiTheme="minorHAnsi" w:cstheme="minorHAnsi"/>
          <w:color w:val="000000"/>
          <w:sz w:val="22"/>
          <w:szCs w:val="22"/>
        </w:rPr>
        <w:t xml:space="preserve">- 1 càc de </w:t>
      </w:r>
      <w:hyperlink r:id="rId8" w:tgtFrame="_blank" w:history="1">
        <w:r w:rsidRPr="009A4F61">
          <w:rPr>
            <w:rStyle w:val="Lienhypertexte"/>
            <w:rFonts w:asciiTheme="minorHAnsi" w:hAnsiTheme="minorHAnsi" w:cstheme="minorHAnsi"/>
            <w:b/>
            <w:bCs/>
            <w:color w:val="000000"/>
            <w:sz w:val="22"/>
            <w:szCs w:val="22"/>
            <w:u w:val="none"/>
          </w:rPr>
          <w:t>cannelle</w:t>
        </w:r>
      </w:hyperlink>
      <w:r w:rsidRPr="009A4F61">
        <w:rPr>
          <w:rStyle w:val="lev"/>
          <w:rFonts w:asciiTheme="minorHAnsi" w:hAnsiTheme="minorHAnsi" w:cstheme="minorHAnsi"/>
          <w:color w:val="000000"/>
          <w:sz w:val="22"/>
          <w:szCs w:val="22"/>
        </w:rPr>
        <w:t xml:space="preserve"> moulue</w:t>
      </w:r>
      <w:r w:rsidRPr="009A4F61">
        <w:rPr>
          <w:rFonts w:asciiTheme="minorHAnsi" w:hAnsiTheme="minorHAnsi" w:cstheme="minorHAnsi"/>
          <w:sz w:val="22"/>
          <w:szCs w:val="22"/>
        </w:rPr>
        <w:br/>
      </w:r>
      <w:r w:rsidRPr="009A4F61">
        <w:rPr>
          <w:rStyle w:val="lev"/>
          <w:rFonts w:asciiTheme="minorHAnsi" w:hAnsiTheme="minorHAnsi" w:cstheme="minorHAnsi"/>
          <w:color w:val="000000"/>
          <w:sz w:val="22"/>
          <w:szCs w:val="22"/>
        </w:rPr>
        <w:t>- 205 g (200 ml) de lait</w:t>
      </w:r>
      <w:r w:rsidRPr="009A4F61">
        <w:rPr>
          <w:rFonts w:asciiTheme="minorHAnsi" w:hAnsiTheme="minorHAnsi" w:cstheme="minorHAnsi"/>
          <w:sz w:val="22"/>
          <w:szCs w:val="22"/>
        </w:rPr>
        <w:br/>
      </w:r>
      <w:r w:rsidRPr="009A4F61">
        <w:rPr>
          <w:rStyle w:val="lev"/>
          <w:rFonts w:asciiTheme="minorHAnsi" w:hAnsiTheme="minorHAnsi" w:cstheme="minorHAnsi"/>
          <w:color w:val="000000"/>
          <w:sz w:val="22"/>
          <w:szCs w:val="22"/>
        </w:rPr>
        <w:t xml:space="preserve">- 160 g (130g + 30 g) de </w:t>
      </w:r>
      <w:hyperlink r:id="rId9" w:tgtFrame="_blank" w:history="1">
        <w:r w:rsidRPr="009A4F61">
          <w:rPr>
            <w:rStyle w:val="Lienhypertexte"/>
            <w:rFonts w:asciiTheme="minorHAnsi" w:hAnsiTheme="minorHAnsi" w:cstheme="minorHAnsi"/>
            <w:b/>
            <w:bCs/>
            <w:color w:val="000000"/>
            <w:sz w:val="22"/>
            <w:szCs w:val="22"/>
            <w:u w:val="none"/>
          </w:rPr>
          <w:t>canneberges</w:t>
        </w:r>
      </w:hyperlink>
      <w:r w:rsidRPr="009A4F61">
        <w:rPr>
          <w:rFonts w:asciiTheme="minorHAnsi" w:hAnsiTheme="minorHAnsi" w:cstheme="minorHAnsi"/>
          <w:sz w:val="22"/>
          <w:szCs w:val="22"/>
        </w:rPr>
        <w:br/>
      </w:r>
      <w:r w:rsidRPr="009A4F61">
        <w:rPr>
          <w:rStyle w:val="lev"/>
          <w:rFonts w:asciiTheme="minorHAnsi" w:hAnsiTheme="minorHAnsi" w:cstheme="minorHAnsi"/>
          <w:color w:val="000000"/>
          <w:sz w:val="22"/>
          <w:szCs w:val="22"/>
        </w:rPr>
        <w:t>- 20 g d'</w:t>
      </w:r>
      <w:hyperlink r:id="rId10" w:tgtFrame="_blank" w:history="1">
        <w:r w:rsidRPr="009A4F61">
          <w:rPr>
            <w:rStyle w:val="Lienhypertexte"/>
            <w:rFonts w:asciiTheme="minorHAnsi" w:hAnsiTheme="minorHAnsi" w:cstheme="minorHAnsi"/>
            <w:b/>
            <w:bCs/>
            <w:color w:val="000000"/>
            <w:sz w:val="22"/>
            <w:szCs w:val="22"/>
            <w:u w:val="none"/>
          </w:rPr>
          <w:t>amandes</w:t>
        </w:r>
      </w:hyperlink>
      <w:r w:rsidRPr="009A4F61">
        <w:rPr>
          <w:rStyle w:val="lev"/>
          <w:rFonts w:asciiTheme="minorHAnsi" w:hAnsiTheme="minorHAnsi" w:cstheme="minorHAnsi"/>
          <w:color w:val="000000"/>
          <w:sz w:val="22"/>
          <w:szCs w:val="22"/>
        </w:rPr>
        <w:t xml:space="preserve"> effilées</w:t>
      </w:r>
    </w:p>
    <w:p w14:paraId="4213E8FE" w14:textId="77777777" w:rsidR="009A4F61" w:rsidRPr="009A4F61" w:rsidRDefault="009A4F61" w:rsidP="009A4F6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A4F61">
        <w:rPr>
          <w:rStyle w:val="lev"/>
          <w:rFonts w:asciiTheme="minorHAnsi" w:hAnsiTheme="minorHAnsi" w:cstheme="minorHAnsi"/>
          <w:color w:val="BF9636"/>
          <w:sz w:val="22"/>
          <w:szCs w:val="22"/>
        </w:rPr>
        <w:t>Empreintes à  briochettes beurrées si non en silicone</w:t>
      </w:r>
      <w:r w:rsidRPr="009A4F61">
        <w:rPr>
          <w:rFonts w:asciiTheme="minorHAnsi" w:hAnsiTheme="minorHAnsi" w:cstheme="minorHAnsi"/>
          <w:sz w:val="22"/>
          <w:szCs w:val="22"/>
        </w:rPr>
        <w:br/>
      </w:r>
      <w:r w:rsidRPr="009A4F61">
        <w:rPr>
          <w:rStyle w:val="lev"/>
          <w:rFonts w:asciiTheme="minorHAnsi" w:hAnsiTheme="minorHAnsi" w:cstheme="minorHAnsi"/>
          <w:color w:val="993300"/>
          <w:sz w:val="22"/>
          <w:szCs w:val="22"/>
        </w:rPr>
        <w:t>Préchauffage du four à 180°C</w:t>
      </w:r>
      <w:r w:rsidRPr="009A4F61">
        <w:rPr>
          <w:rStyle w:val="lev"/>
          <w:rFonts w:asciiTheme="minorHAnsi" w:hAnsiTheme="minorHAnsi" w:cstheme="minorHAnsi"/>
          <w:sz w:val="22"/>
          <w:szCs w:val="22"/>
        </w:rPr>
        <w:t xml:space="preserve"> </w:t>
      </w:r>
      <w:r w:rsidRPr="009A4F61">
        <w:rPr>
          <w:rFonts w:asciiTheme="minorHAnsi" w:hAnsiTheme="minorHAnsi" w:cstheme="minorHAnsi"/>
          <w:b/>
          <w:bCs/>
          <w:noProof/>
          <w:color w:val="0000FF"/>
          <w:sz w:val="22"/>
          <w:szCs w:val="22"/>
        </w:rPr>
        <w:drawing>
          <wp:inline distT="0" distB="0" distL="0" distR="0" wp14:anchorId="10DE3D81" wp14:editId="38EA408D">
            <wp:extent cx="502920" cy="495300"/>
            <wp:effectExtent l="0" t="0" r="0" b="0"/>
            <wp:docPr id="17" name="Image 17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B139B" w14:textId="114BE814" w:rsidR="0021509B" w:rsidRPr="009A4F61" w:rsidRDefault="009A4F61" w:rsidP="0021509B">
      <w:pPr>
        <w:rPr>
          <w:rFonts w:cstheme="minorHAnsi"/>
          <w:color w:val="833C0B" w:themeColor="accent2" w:themeShade="80"/>
          <w:sz w:val="32"/>
          <w:szCs w:val="32"/>
          <w:u w:val="single"/>
        </w:rPr>
      </w:pPr>
      <w:r w:rsidRPr="009A4F61">
        <w:rPr>
          <w:rFonts w:cstheme="minorHAnsi"/>
          <w:color w:val="000000"/>
        </w:rPr>
        <w:t>Faire fondre le beurre sans le laisser trop chauffer.</w:t>
      </w:r>
      <w:r w:rsidRPr="009A4F61">
        <w:rPr>
          <w:rFonts w:cstheme="minorHAnsi"/>
        </w:rPr>
        <w:br/>
      </w:r>
      <w:r w:rsidRPr="009A4F61">
        <w:rPr>
          <w:rFonts w:cstheme="minorHAnsi"/>
          <w:color w:val="000000"/>
        </w:rPr>
        <w:t>Mélanger au fouet les œufs et le sucre jusqu'à ce que le mélange blanchisse.</w:t>
      </w:r>
      <w:r w:rsidRPr="009A4F61">
        <w:rPr>
          <w:rFonts w:cstheme="minorHAnsi"/>
        </w:rPr>
        <w:br/>
      </w:r>
      <w:r w:rsidRPr="009A4F61">
        <w:rPr>
          <w:rFonts w:cstheme="minorHAnsi"/>
          <w:color w:val="000000"/>
        </w:rPr>
        <w:t>Ajouter le sirop d'érable, le beurre fondu tiède, le lait, la farine, la levure et la cannelle.</w:t>
      </w:r>
      <w:r w:rsidRPr="009A4F61">
        <w:rPr>
          <w:rFonts w:cstheme="minorHAnsi"/>
        </w:rPr>
        <w:br/>
      </w:r>
      <w:r w:rsidRPr="009A4F61">
        <w:rPr>
          <w:rFonts w:cstheme="minorHAnsi"/>
          <w:color w:val="000000"/>
        </w:rPr>
        <w:t>Bien mélanger au fouet.</w:t>
      </w:r>
      <w:r w:rsidRPr="009A4F61">
        <w:rPr>
          <w:rFonts w:cstheme="minorHAnsi"/>
        </w:rPr>
        <w:br/>
      </w:r>
      <w:r w:rsidRPr="009A4F61">
        <w:rPr>
          <w:rFonts w:cstheme="minorHAnsi"/>
          <w:color w:val="000000"/>
        </w:rPr>
        <w:t>Incorporer à la spatule 130 g de canneberges.</w:t>
      </w:r>
      <w:r w:rsidRPr="009A4F61">
        <w:rPr>
          <w:rFonts w:cstheme="minorHAnsi"/>
        </w:rPr>
        <w:br/>
      </w:r>
      <w:r w:rsidRPr="009A4F61">
        <w:rPr>
          <w:rFonts w:cstheme="minorHAnsi"/>
          <w:color w:val="000000"/>
        </w:rPr>
        <w:t>Répartir la pâte dans les empreintes.</w:t>
      </w:r>
      <w:r w:rsidRPr="009A4F61">
        <w:rPr>
          <w:rFonts w:cstheme="minorHAnsi"/>
        </w:rPr>
        <w:br/>
      </w:r>
      <w:r w:rsidRPr="009A4F61">
        <w:rPr>
          <w:rFonts w:cstheme="minorHAnsi"/>
          <w:color w:val="000000"/>
        </w:rPr>
        <w:t>Distribuer sur le dessus des gâteaux les canneberges restantes</w:t>
      </w:r>
      <w:r w:rsidRPr="009A4F61">
        <w:rPr>
          <w:rFonts w:cstheme="minorHAnsi"/>
        </w:rPr>
        <w:t xml:space="preserve"> </w:t>
      </w:r>
      <w:r w:rsidRPr="009A4F61">
        <w:rPr>
          <w:rFonts w:cstheme="minorHAnsi"/>
          <w:color w:val="000000"/>
        </w:rPr>
        <w:t>et éparpiller les amandes effilées.</w:t>
      </w:r>
      <w:r w:rsidRPr="009A4F61">
        <w:rPr>
          <w:rFonts w:cstheme="minorHAnsi"/>
        </w:rPr>
        <w:br/>
      </w:r>
      <w:r w:rsidRPr="009A4F61">
        <w:rPr>
          <w:rFonts w:cstheme="minorHAnsi"/>
          <w:color w:val="000000"/>
        </w:rPr>
        <w:t>Enfourner pour 25 minutes.</w:t>
      </w:r>
      <w:r w:rsidRPr="009A4F61">
        <w:rPr>
          <w:rFonts w:cstheme="minorHAnsi"/>
        </w:rPr>
        <w:br/>
      </w:r>
      <w:r w:rsidRPr="009A4F61">
        <w:rPr>
          <w:rFonts w:cstheme="minorHAnsi"/>
          <w:color w:val="000000"/>
        </w:rPr>
        <w:t>Laisser reposer quelques minutes avant de démouler délicatement.</w:t>
      </w:r>
      <w:r w:rsidRPr="009A4F61">
        <w:rPr>
          <w:rFonts w:cstheme="minorHAnsi"/>
        </w:rPr>
        <w:br/>
      </w:r>
      <w:r w:rsidRPr="009A4F61">
        <w:rPr>
          <w:rFonts w:cstheme="minorHAnsi"/>
          <w:color w:val="000000"/>
        </w:rPr>
        <w:t>Laisser refroidir sur une grille.</w:t>
      </w:r>
    </w:p>
    <w:sectPr w:rsidR="0021509B" w:rsidRPr="009A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162EE9"/>
    <w:rsid w:val="0021509B"/>
    <w:rsid w:val="003A09F2"/>
    <w:rsid w:val="00500947"/>
    <w:rsid w:val="009A4F61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150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A4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nnel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irop-d-erabl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11/gateaux-moelleux-au-sirop-derable-et-a-la-cannelle-p1030022-r-copy.jpg" TargetMode="External"/><Relationship Id="rId10" Type="http://schemas.openxmlformats.org/officeDocument/2006/relationships/hyperlink" Target="https://recettes.de/aman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irop-d-erab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2021-10-18T16:10:00Z</dcterms:modified>
</cp:coreProperties>
</file>