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7578D" w14:textId="10AADD99" w:rsidR="00DE4D06" w:rsidRPr="00D33D59" w:rsidRDefault="00D33D59">
      <w:pPr>
        <w:rPr>
          <w:b/>
          <w:color w:val="943634" w:themeColor="accent2" w:themeShade="BF"/>
          <w:sz w:val="36"/>
          <w:szCs w:val="36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42139F5A" wp14:editId="05D526F3">
            <wp:extent cx="2857500" cy="952500"/>
            <wp:effectExtent l="0" t="0" r="0" b="0"/>
            <wp:docPr id="2" name="Image 2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62907" w:rsidRPr="00D33D59">
        <w:rPr>
          <w:b/>
          <w:color w:val="943634" w:themeColor="accent2" w:themeShade="BF"/>
          <w:sz w:val="36"/>
          <w:szCs w:val="36"/>
          <w:u w:val="single"/>
        </w:rPr>
        <w:t xml:space="preserve">Biscuits </w:t>
      </w:r>
      <w:r w:rsidRPr="00D33D59">
        <w:rPr>
          <w:b/>
          <w:color w:val="943634" w:themeColor="accent2" w:themeShade="BF"/>
          <w:sz w:val="36"/>
          <w:szCs w:val="36"/>
          <w:u w:val="single"/>
        </w:rPr>
        <w:t>de</w:t>
      </w:r>
      <w:r w:rsidR="00A62907" w:rsidRPr="00D33D59">
        <w:rPr>
          <w:b/>
          <w:color w:val="943634" w:themeColor="accent2" w:themeShade="BF"/>
          <w:sz w:val="36"/>
          <w:szCs w:val="36"/>
          <w:u w:val="single"/>
        </w:rPr>
        <w:t xml:space="preserve"> Pâques</w:t>
      </w:r>
    </w:p>
    <w:p w14:paraId="482695C3" w14:textId="179BF355" w:rsidR="00A62907" w:rsidRDefault="00A62907" w:rsidP="00A62907">
      <w:pPr>
        <w:pStyle w:val="NormalWeb"/>
        <w:rPr>
          <w:rStyle w:val="lev"/>
          <w:rFonts w:ascii="Comic Sans MS" w:hAnsi="Comic Sans MS"/>
          <w:u w:val="single"/>
        </w:rPr>
      </w:pPr>
      <w:r w:rsidRPr="00A62907">
        <w:rPr>
          <w:rStyle w:val="lev"/>
          <w:rFonts w:ascii="Georgia" w:hAnsi="Georgia"/>
          <w:noProof/>
        </w:rPr>
        <w:drawing>
          <wp:inline distT="0" distB="0" distL="0" distR="0" wp14:anchorId="5B81AF30" wp14:editId="192AB91B">
            <wp:extent cx="2857500" cy="1895475"/>
            <wp:effectExtent l="19050" t="0" r="0" b="0"/>
            <wp:docPr id="10" name="Image 8" descr="Biscuits de Pâques - DSC_3667_1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iscuits de Pâques - DSC_3667_115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lev"/>
          <w:rFonts w:ascii="Georgia" w:hAnsi="Georgia"/>
          <w:u w:val="single"/>
        </w:rPr>
        <w:t xml:space="preserve"> </w:t>
      </w:r>
      <w:r w:rsidRPr="00F92247">
        <w:rPr>
          <w:rStyle w:val="lev"/>
          <w:rFonts w:ascii="Comic Sans MS" w:hAnsi="Comic Sans MS"/>
          <w:u w:val="single"/>
        </w:rPr>
        <w:t>Pour 5 Croquants-Gourmands :</w:t>
      </w:r>
    </w:p>
    <w:p w14:paraId="6EA315B8" w14:textId="77777777" w:rsidR="00F92247" w:rsidRDefault="00F92247" w:rsidP="00F92247">
      <w:pPr>
        <w:pStyle w:val="NormalWeb"/>
      </w:pPr>
      <w:r>
        <w:rPr>
          <w:rStyle w:val="lev"/>
          <w:rFonts w:ascii="Comic Sans MS" w:hAnsi="Comic Sans MS"/>
          <w:color w:val="000000"/>
        </w:rPr>
        <w:t>- 240 g de farine</w:t>
      </w:r>
      <w:r>
        <w:br/>
      </w:r>
      <w:r>
        <w:rPr>
          <w:rStyle w:val="lev"/>
          <w:rFonts w:ascii="Comic Sans MS" w:hAnsi="Comic Sans MS"/>
          <w:color w:val="000000"/>
        </w:rPr>
        <w:t xml:space="preserve">- 80 g de </w:t>
      </w:r>
      <w:r w:rsidRPr="00F92247">
        <w:rPr>
          <w:rStyle w:val="lev"/>
          <w:rFonts w:ascii="Comic Sans MS" w:hAnsi="Comic Sans MS"/>
          <w:color w:val="000000"/>
        </w:rPr>
        <w:t>poudre d'</w:t>
      </w:r>
      <w:hyperlink r:id="rId6" w:tgtFrame="_blank" w:history="1">
        <w:r w:rsidRPr="00F92247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amande</w:t>
        </w:r>
      </w:hyperlink>
      <w:r w:rsidRPr="00F92247">
        <w:rPr>
          <w:rFonts w:ascii="Comic Sans MS" w:hAnsi="Comic Sans MS"/>
          <w:color w:val="000000"/>
        </w:rPr>
        <w:br/>
      </w:r>
      <w:r w:rsidRPr="00F92247">
        <w:rPr>
          <w:rStyle w:val="lev"/>
          <w:rFonts w:ascii="Comic Sans MS" w:hAnsi="Comic Sans MS"/>
          <w:color w:val="000000"/>
        </w:rPr>
        <w:t>- 80 g de sucre glace</w:t>
      </w:r>
      <w:r>
        <w:rPr>
          <w:rFonts w:ascii="Comic Sans MS" w:hAnsi="Comic Sans MS"/>
          <w:color w:val="000000"/>
        </w:rPr>
        <w:br/>
      </w:r>
      <w:r>
        <w:rPr>
          <w:rStyle w:val="lev"/>
          <w:rFonts w:ascii="Comic Sans MS" w:hAnsi="Comic Sans MS"/>
          <w:color w:val="000000"/>
        </w:rPr>
        <w:t>- 120 g de beurre</w:t>
      </w:r>
      <w:r>
        <w:rPr>
          <w:rFonts w:ascii="Comic Sans MS" w:hAnsi="Comic Sans MS"/>
          <w:color w:val="000000"/>
        </w:rPr>
        <w:br/>
      </w:r>
      <w:r>
        <w:rPr>
          <w:rStyle w:val="lev"/>
          <w:rFonts w:ascii="Comic Sans MS" w:hAnsi="Comic Sans MS"/>
          <w:color w:val="000000"/>
        </w:rPr>
        <w:t>- 1 pincée de sel</w:t>
      </w:r>
      <w:r>
        <w:rPr>
          <w:rFonts w:ascii="Comic Sans MS" w:hAnsi="Comic Sans MS"/>
          <w:color w:val="000000"/>
        </w:rPr>
        <w:br/>
      </w:r>
      <w:r>
        <w:rPr>
          <w:rStyle w:val="lev"/>
          <w:rFonts w:ascii="Comic Sans MS" w:hAnsi="Comic Sans MS"/>
          <w:color w:val="000000"/>
        </w:rPr>
        <w:t>- 2 œufs</w:t>
      </w:r>
      <w:r>
        <w:rPr>
          <w:rFonts w:ascii="Comic Sans MS" w:hAnsi="Comic Sans MS"/>
          <w:color w:val="000000"/>
        </w:rPr>
        <w:br/>
      </w:r>
      <w:r>
        <w:rPr>
          <w:rStyle w:val="lev"/>
          <w:rFonts w:ascii="Comic Sans MS" w:hAnsi="Comic Sans MS"/>
          <w:color w:val="000000"/>
        </w:rPr>
        <w:t>- quelques bonbons acidulés de couleur vive</w:t>
      </w:r>
    </w:p>
    <w:p w14:paraId="0B4C3601" w14:textId="0A7B2FAC" w:rsidR="00A62907" w:rsidRDefault="00F92247" w:rsidP="00A62907">
      <w:pPr>
        <w:pStyle w:val="NormalWeb"/>
      </w:pPr>
      <w:r>
        <w:rPr>
          <w:rStyle w:val="lev"/>
          <w:rFonts w:ascii="Comic Sans MS" w:hAnsi="Comic Sans MS"/>
          <w:color w:val="BF9636"/>
        </w:rPr>
        <w:t>La plaque du four tapissée de papier cuisson</w:t>
      </w:r>
      <w:r>
        <w:br/>
      </w:r>
      <w:r>
        <w:rPr>
          <w:rStyle w:val="lev"/>
          <w:rFonts w:ascii="Comic Sans MS" w:hAnsi="Comic Sans MS"/>
          <w:color w:val="993300"/>
        </w:rPr>
        <w:t>Préchauffer le four à 190°C</w:t>
      </w:r>
      <w:r>
        <w:rPr>
          <w:rFonts w:ascii="Comic Sans MS" w:hAnsi="Comic Sans MS"/>
          <w:color w:val="000000"/>
        </w:rPr>
        <w:t xml:space="preserve"> </w:t>
      </w:r>
      <w:r>
        <w:rPr>
          <w:rFonts w:ascii="Comic Sans MS" w:hAnsi="Comic Sans MS"/>
          <w:noProof/>
          <w:color w:val="000000"/>
        </w:rPr>
        <w:drawing>
          <wp:inline distT="0" distB="0" distL="0" distR="0" wp14:anchorId="6CD4716B" wp14:editId="2D100D4F">
            <wp:extent cx="502920" cy="495300"/>
            <wp:effectExtent l="0" t="0" r="0" b="0"/>
            <wp:docPr id="3" name="Image 3" descr="Position four chaleur tournante _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sition four chaleur tournante _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C087E1" w14:textId="77777777" w:rsidR="00A62907" w:rsidRDefault="00A62907" w:rsidP="00A62907">
      <w:pPr>
        <w:pStyle w:val="NormalWeb"/>
      </w:pPr>
      <w:r w:rsidRPr="00F92247">
        <w:rPr>
          <w:rFonts w:ascii="Comic Sans MS" w:hAnsi="Comic Sans MS"/>
        </w:rPr>
        <w:t>Mettre dans le bol du robot la farine, le sel, la poudre d'amande et le sucre.</w:t>
      </w:r>
      <w:r w:rsidRPr="00F92247">
        <w:rPr>
          <w:rFonts w:ascii="Comic Sans MS" w:hAnsi="Comic Sans MS"/>
        </w:rPr>
        <w:br/>
        <w:t>Ajouter le beurre coupé en petites parcelles.</w:t>
      </w:r>
      <w:r w:rsidRPr="00F92247">
        <w:rPr>
          <w:rFonts w:ascii="Comic Sans MS" w:hAnsi="Comic Sans MS"/>
        </w:rPr>
        <w:br/>
        <w:t>Mélanger jusqu'à obtenir un sable grossier.</w:t>
      </w:r>
      <w:hyperlink r:id="rId9" w:tgtFrame="_blank" w:history="1">
        <w:r w:rsidRPr="00F92247">
          <w:rPr>
            <w:rFonts w:ascii="Comic Sans MS" w:hAnsi="Comic Sans MS"/>
            <w:color w:val="0000FF"/>
            <w:u w:val="single"/>
          </w:rPr>
          <w:br/>
        </w:r>
      </w:hyperlink>
      <w:r w:rsidRPr="00F92247">
        <w:rPr>
          <w:rFonts w:ascii="Comic Sans MS" w:hAnsi="Comic Sans MS"/>
        </w:rPr>
        <w:t>Ajouter les œufs et pétrir rapidement pour obtenir une boule de pâte.</w:t>
      </w:r>
      <w:r w:rsidRPr="00F92247">
        <w:rPr>
          <w:rFonts w:ascii="Comic Sans MS" w:hAnsi="Comic Sans MS"/>
        </w:rPr>
        <w:br/>
      </w:r>
      <w:r w:rsidRPr="00F92247">
        <w:rPr>
          <w:rFonts w:ascii="Comic Sans MS" w:hAnsi="Comic Sans MS"/>
          <w:noProof/>
        </w:rPr>
        <w:drawing>
          <wp:inline distT="0" distB="0" distL="0" distR="0" wp14:anchorId="170BED2B" wp14:editId="3F96527A">
            <wp:extent cx="9525" cy="9525"/>
            <wp:effectExtent l="0" t="0" r="0" b="0"/>
            <wp:docPr id="1" name="Image 3" descr="http://croquantfondantgourmand.com/wp-includes/js/tinymce/plugins/wpgallery/img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includes/js/tinymce/plugins/wpgallery/img/t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2247">
        <w:rPr>
          <w:rFonts w:ascii="Comic Sans MS" w:hAnsi="Comic Sans MS"/>
        </w:rPr>
        <w:t>Couvrir la pâte et la placer au réfrigérateur pendant au-moins une heure.</w:t>
      </w:r>
      <w:hyperlink r:id="rId11" w:tgtFrame="_blank" w:history="1">
        <w:r w:rsidRPr="00F92247">
          <w:rPr>
            <w:rFonts w:ascii="Comic Sans MS" w:hAnsi="Comic Sans MS"/>
            <w:color w:val="0000FF"/>
            <w:u w:val="single"/>
          </w:rPr>
          <w:br/>
        </w:r>
      </w:hyperlink>
      <w:r w:rsidRPr="00F92247">
        <w:rPr>
          <w:rFonts w:ascii="Comic Sans MS" w:hAnsi="Comic Sans MS"/>
        </w:rPr>
        <w:t>Placer 2 ou 3 bonbons de la même couleur dans un sac de congélateur et les briser en petits morceaux à l'aide d'un marteau. Réserver.</w:t>
      </w:r>
      <w:r w:rsidRPr="00F92247">
        <w:rPr>
          <w:rFonts w:ascii="Comic Sans MS" w:hAnsi="Comic Sans MS"/>
        </w:rPr>
        <w:br/>
      </w:r>
      <w:r w:rsidRPr="00F92247">
        <w:rPr>
          <w:rFonts w:ascii="Comic Sans MS" w:hAnsi="Comic Sans MS"/>
          <w:noProof/>
        </w:rPr>
        <w:drawing>
          <wp:inline distT="0" distB="0" distL="0" distR="0" wp14:anchorId="04E6F395" wp14:editId="2B1B45C4">
            <wp:extent cx="9525" cy="9525"/>
            <wp:effectExtent l="0" t="0" r="0" b="0"/>
            <wp:docPr id="4" name="Image 4" descr="http://croquantfondantgourmand.com/wp-includes/js/tinymce/plugins/wpgallery/img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roquantfondantgourmand.com/wp-includes/js/tinymce/plugins/wpgallery/img/t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2247">
        <w:rPr>
          <w:rFonts w:ascii="Comic Sans MS" w:hAnsi="Comic Sans MS"/>
        </w:rPr>
        <w:t>Abaisser la pâte au rouleau à pâtisserie sur 2 à 3 millimètres et les découper à l'emporte pièces.</w:t>
      </w:r>
      <w:r w:rsidRPr="00F92247">
        <w:rPr>
          <w:rFonts w:ascii="Comic Sans MS" w:hAnsi="Comic Sans MS"/>
          <w:b/>
          <w:bCs/>
          <w:color w:val="990000"/>
        </w:rPr>
        <w:br/>
      </w:r>
      <w:r w:rsidRPr="00F92247">
        <w:rPr>
          <w:rFonts w:ascii="Comic Sans MS" w:hAnsi="Comic Sans MS"/>
        </w:rPr>
        <w:t>Poser les formes sur la plaque à pâtisserie tapissée de papier sulfurisé.</w:t>
      </w:r>
      <w:r w:rsidRPr="00F92247">
        <w:rPr>
          <w:rFonts w:ascii="Comic Sans MS" w:hAnsi="Comic Sans MS"/>
        </w:rPr>
        <w:br/>
      </w:r>
      <w:r w:rsidRPr="00F92247">
        <w:rPr>
          <w:rFonts w:ascii="Comic Sans MS" w:hAnsi="Comic Sans MS"/>
          <w:noProof/>
        </w:rPr>
        <w:drawing>
          <wp:inline distT="0" distB="0" distL="0" distR="0" wp14:anchorId="5050313D" wp14:editId="2F7DE47A">
            <wp:extent cx="9525" cy="9525"/>
            <wp:effectExtent l="0" t="0" r="0" b="0"/>
            <wp:docPr id="5" name="Image 5" descr="http://croquantfondantgourmand.com/wp-includes/js/tinymce/plugins/wpgallery/img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roquantfondantgourmand.com/wp-includes/js/tinymce/plugins/wpgallery/img/t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2247">
        <w:rPr>
          <w:rFonts w:ascii="Comic Sans MS" w:hAnsi="Comic Sans MS"/>
        </w:rPr>
        <w:t>Évider chaque biscuit à votre guise.</w:t>
      </w:r>
      <w:hyperlink r:id="rId12" w:tgtFrame="_blank" w:history="1">
        <w:r w:rsidRPr="00F92247">
          <w:rPr>
            <w:rFonts w:ascii="Comic Sans MS" w:hAnsi="Comic Sans MS"/>
            <w:color w:val="0000FF"/>
            <w:u w:val="single"/>
          </w:rPr>
          <w:br/>
        </w:r>
      </w:hyperlink>
      <w:r w:rsidRPr="00F92247">
        <w:rPr>
          <w:rFonts w:ascii="Comic Sans MS" w:hAnsi="Comic Sans MS"/>
        </w:rPr>
        <w:t>Remplir les cavités avec les bonbons pilés.</w:t>
      </w:r>
      <w:r w:rsidRPr="00F92247">
        <w:rPr>
          <w:rFonts w:ascii="Comic Sans MS" w:hAnsi="Comic Sans MS"/>
        </w:rPr>
        <w:br/>
      </w:r>
      <w:r w:rsidRPr="00F92247">
        <w:rPr>
          <w:rFonts w:ascii="Comic Sans MS" w:hAnsi="Comic Sans MS"/>
          <w:noProof/>
        </w:rPr>
        <w:drawing>
          <wp:inline distT="0" distB="0" distL="0" distR="0" wp14:anchorId="0BB2E4B4" wp14:editId="68FC92B2">
            <wp:extent cx="9525" cy="9525"/>
            <wp:effectExtent l="0" t="0" r="0" b="0"/>
            <wp:docPr id="6" name="Image 6" descr="http://croquantfondantgourmand.com/wp-includes/js/tinymce/plugins/wpgallery/img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croquantfondantgourmand.com/wp-includes/js/tinymce/plugins/wpgallery/img/t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2247">
        <w:rPr>
          <w:rFonts w:ascii="Comic Sans MS" w:hAnsi="Comic Sans MS"/>
        </w:rPr>
        <w:t>Enfourner pour 10 minutes en surveillant.</w:t>
      </w:r>
      <w:r w:rsidRPr="00F92247">
        <w:rPr>
          <w:rFonts w:ascii="Comic Sans MS" w:hAnsi="Comic Sans MS"/>
        </w:rPr>
        <w:br/>
      </w:r>
      <w:r w:rsidRPr="00F92247">
        <w:rPr>
          <w:rFonts w:ascii="Comic Sans MS" w:hAnsi="Comic Sans MS"/>
        </w:rPr>
        <w:lastRenderedPageBreak/>
        <w:t>Sortir du four, faire glisser la feuille de cuisson sur le plan de travail et laisser refroidir avant de manipuler les biscuits.</w:t>
      </w:r>
      <w:r w:rsidRPr="00F92247">
        <w:rPr>
          <w:rFonts w:ascii="Comic Sans MS" w:hAnsi="Comic Sans MS"/>
        </w:rPr>
        <w:br/>
      </w:r>
      <w:r>
        <w:rPr>
          <w:rFonts w:ascii="Georgia" w:hAnsi="Georgia"/>
          <w:noProof/>
        </w:rPr>
        <w:drawing>
          <wp:inline distT="0" distB="0" distL="0" distR="0" wp14:anchorId="3C94B78B" wp14:editId="30521328">
            <wp:extent cx="9525" cy="9525"/>
            <wp:effectExtent l="0" t="0" r="0" b="0"/>
            <wp:docPr id="7" name="Image 7" descr="http://croquantfondantgourmand.com/wp-includes/js/tinymce/plugins/wpgallery/img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roquantfondantgourmand.com/wp-includes/js/tinymce/plugins/wpgallery/img/t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629691A" w14:textId="77777777" w:rsidR="00A62907" w:rsidRPr="00F92247" w:rsidRDefault="00A62907" w:rsidP="00A62907">
      <w:pPr>
        <w:pStyle w:val="NormalWeb"/>
        <w:rPr>
          <w:rFonts w:ascii="Comic Sans MS" w:hAnsi="Comic Sans MS"/>
        </w:rPr>
      </w:pPr>
      <w:r w:rsidRPr="00F92247">
        <w:rPr>
          <w:rStyle w:val="Accentuation"/>
          <w:rFonts w:ascii="Comic Sans MS" w:hAnsi="Comic Sans MS"/>
          <w:b/>
          <w:bCs/>
        </w:rPr>
        <w:t>Les biscuits se conservent très bien dans une boîte métallique bien fermée.</w:t>
      </w:r>
    </w:p>
    <w:sectPr w:rsidR="00A62907" w:rsidRPr="00F92247" w:rsidSect="00DE4D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13DC"/>
    <w:rsid w:val="000E13DC"/>
    <w:rsid w:val="009D031A"/>
    <w:rsid w:val="00A62907"/>
    <w:rsid w:val="00D33D59"/>
    <w:rsid w:val="00DE4D06"/>
    <w:rsid w:val="00F9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B0FC2"/>
  <w15:docId w15:val="{9978DB84-519C-40C5-BE39-F8BEE1552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4D0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E1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13D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62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A62907"/>
    <w:rPr>
      <w:b/>
      <w:bCs/>
    </w:rPr>
  </w:style>
  <w:style w:type="character" w:styleId="Accentuation">
    <w:name w:val="Emphasis"/>
    <w:basedOn w:val="Policepardfaut"/>
    <w:uiPriority w:val="20"/>
    <w:qFormat/>
    <w:rsid w:val="00A62907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F922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9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roquantfondantgourmand.com/wp-content/uploads/2014/01/Position-four-chaleur-tournante-_png.jpg" TargetMode="External"/><Relationship Id="rId12" Type="http://schemas.openxmlformats.org/officeDocument/2006/relationships/hyperlink" Target="http://idata.over-blog.com/4/38/18/86/archives/28/51763487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cettes.de/amande" TargetMode="External"/><Relationship Id="rId11" Type="http://schemas.openxmlformats.org/officeDocument/2006/relationships/hyperlink" Target="http://idata.over-blog.com/4/38/18/86/archives/28/51763287.jpg" TargetMode="External"/><Relationship Id="rId5" Type="http://schemas.openxmlformats.org/officeDocument/2006/relationships/image" Target="media/image2.jpeg"/><Relationship Id="rId10" Type="http://schemas.openxmlformats.org/officeDocument/2006/relationships/image" Target="media/image4.gif"/><Relationship Id="rId4" Type="http://schemas.openxmlformats.org/officeDocument/2006/relationships/image" Target="media/image1.png"/><Relationship Id="rId9" Type="http://schemas.openxmlformats.org/officeDocument/2006/relationships/hyperlink" Target="http://idata.over-blog.com/4/38/18/86/archives/28/51763176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240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alain cugnet</cp:lastModifiedBy>
  <cp:revision>4</cp:revision>
  <dcterms:created xsi:type="dcterms:W3CDTF">2014-04-11T05:30:00Z</dcterms:created>
  <dcterms:modified xsi:type="dcterms:W3CDTF">2022-03-31T09:29:00Z</dcterms:modified>
</cp:coreProperties>
</file>