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7C8A" w14:textId="6B775A7C" w:rsidR="00AE7FA3" w:rsidRDefault="00E9103B">
      <w:pPr>
        <w:rPr>
          <w:b/>
          <w:bCs/>
          <w:color w:val="833C0B" w:themeColor="accent2" w:themeShade="80"/>
          <w:sz w:val="32"/>
          <w:szCs w:val="32"/>
          <w:u w:val="single"/>
        </w:rPr>
      </w:pPr>
      <w:r w:rsidRPr="008179C0">
        <w:rPr>
          <w:noProof/>
          <w:lang w:eastAsia="fr-FR"/>
        </w:rPr>
        <w:drawing>
          <wp:inline distT="0" distB="0" distL="0" distR="0" wp14:anchorId="40DE8FD4" wp14:editId="35408EEF">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AC5BC2" w:rsidRPr="00AC5BC2">
        <w:rPr>
          <w:b/>
          <w:bCs/>
          <w:color w:val="833C0B" w:themeColor="accent2" w:themeShade="80"/>
          <w:sz w:val="32"/>
          <w:szCs w:val="32"/>
          <w:u w:val="single"/>
        </w:rPr>
        <w:t>One pot carbonara express</w:t>
      </w:r>
    </w:p>
    <w:p w14:paraId="5CD72CF3" w14:textId="21D6CDC9" w:rsidR="00AC5BC2" w:rsidRDefault="00AC5BC2">
      <w:pPr>
        <w:rPr>
          <w:rStyle w:val="lev"/>
          <w:rFonts w:ascii="Comic Sans MS" w:hAnsi="Comic Sans MS"/>
          <w:color w:val="000000"/>
          <w:u w:val="single"/>
        </w:rPr>
      </w:pPr>
      <w:r>
        <w:rPr>
          <w:noProof/>
          <w:color w:val="0000FF"/>
        </w:rPr>
        <w:drawing>
          <wp:inline distT="0" distB="0" distL="0" distR="0" wp14:anchorId="769D5249" wp14:editId="0C6A9F9A">
            <wp:extent cx="2857500" cy="1097280"/>
            <wp:effectExtent l="0" t="0" r="0" b="7620"/>
            <wp:docPr id="2" name="Image 2" descr="One pot carbonara express P1060263.psd R (Co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ot carbonara express P1060263.psd R (Cop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97280"/>
                    </a:xfrm>
                    <a:prstGeom prst="rect">
                      <a:avLst/>
                    </a:prstGeom>
                    <a:noFill/>
                    <a:ln>
                      <a:noFill/>
                    </a:ln>
                  </pic:spPr>
                </pic:pic>
              </a:graphicData>
            </a:graphic>
          </wp:inline>
        </w:drawing>
      </w:r>
      <w:r>
        <w:t xml:space="preserve"> </w:t>
      </w:r>
      <w:r>
        <w:rPr>
          <w:rStyle w:val="lev"/>
          <w:rFonts w:ascii="Comic Sans MS" w:hAnsi="Comic Sans MS"/>
          <w:color w:val="000000"/>
          <w:u w:val="single"/>
        </w:rPr>
        <w:t>Pour 2 Croquants-Gourmands</w:t>
      </w:r>
    </w:p>
    <w:p w14:paraId="57D0A3FA" w14:textId="77777777" w:rsidR="005C36AD" w:rsidRPr="005C36AD" w:rsidRDefault="005C36AD" w:rsidP="005C36AD">
      <w:pPr>
        <w:spacing w:after="0" w:line="240" w:lineRule="auto"/>
        <w:rPr>
          <w:rFonts w:ascii="Times New Roman" w:eastAsia="Times New Roman" w:hAnsi="Times New Roman" w:cs="Times New Roman"/>
          <w:sz w:val="24"/>
          <w:szCs w:val="24"/>
          <w:lang w:eastAsia="fr-FR"/>
        </w:rPr>
      </w:pPr>
      <w:r w:rsidRPr="005C36AD">
        <w:rPr>
          <w:rFonts w:ascii="Comic Sans MS" w:eastAsia="Times New Roman" w:hAnsi="Comic Sans MS" w:cs="Times New Roman"/>
          <w:b/>
          <w:bCs/>
          <w:color w:val="000000"/>
          <w:sz w:val="24"/>
          <w:szCs w:val="24"/>
          <w:lang w:eastAsia="fr-FR"/>
        </w:rPr>
        <w:t>- 75 g d'allumettes de lardons fumés</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b/>
          <w:bCs/>
          <w:color w:val="000000"/>
          <w:sz w:val="24"/>
          <w:szCs w:val="24"/>
          <w:lang w:eastAsia="fr-FR"/>
        </w:rPr>
        <w:t>- 600 ml d'eau</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b/>
          <w:bCs/>
          <w:color w:val="000000"/>
          <w:sz w:val="24"/>
          <w:szCs w:val="24"/>
          <w:lang w:eastAsia="fr-FR"/>
        </w:rPr>
        <w:t xml:space="preserve">- 200 g de </w:t>
      </w:r>
      <w:hyperlink r:id="rId7" w:tgtFrame="_blank" w:history="1">
        <w:r w:rsidRPr="005C36AD">
          <w:rPr>
            <w:rFonts w:ascii="Comic Sans MS" w:eastAsia="Times New Roman" w:hAnsi="Comic Sans MS" w:cs="Times New Roman"/>
            <w:b/>
            <w:bCs/>
            <w:color w:val="000000"/>
            <w:sz w:val="24"/>
            <w:szCs w:val="24"/>
            <w:lang w:eastAsia="fr-FR"/>
          </w:rPr>
          <w:t>spaghetti</w:t>
        </w:r>
      </w:hyperlink>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b/>
          <w:bCs/>
          <w:color w:val="000000"/>
          <w:sz w:val="24"/>
          <w:szCs w:val="24"/>
          <w:lang w:eastAsia="fr-FR"/>
        </w:rPr>
        <w:t>- 30 g de parmesan râpé</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b/>
          <w:bCs/>
          <w:color w:val="000000"/>
          <w:sz w:val="24"/>
          <w:szCs w:val="24"/>
          <w:lang w:eastAsia="fr-FR"/>
        </w:rPr>
        <w:t>- 1 œuf</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b/>
          <w:bCs/>
          <w:color w:val="000000"/>
          <w:sz w:val="24"/>
          <w:szCs w:val="24"/>
          <w:lang w:eastAsia="fr-FR"/>
        </w:rPr>
        <w:t>- sel &amp; poivre du moulin</w:t>
      </w:r>
    </w:p>
    <w:p w14:paraId="7A2F9D3C" w14:textId="6F9BF639" w:rsidR="005C36AD" w:rsidRPr="005C36AD" w:rsidRDefault="005C36AD" w:rsidP="005C36A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Faire revenir les lardons à sec dans une grande casserole jusqu'à ce qu'ils soient dorés.</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Ajouter l'eau froide et un peu de sel et y enfoncer les pâtes (pas facile avec les spaghetti!).</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Porter à ébullition et faire cuire en remuant très souvent jusqu'à ce que les pâtes soient "al dente" et que l'eau soit évaporée (si besoin en rajouter un peu, je ne l'ai pas fait).</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Lorsque les pâtes sont cuites, retirer la casserole du feu.</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Ajouter le parmesan et l'œuf et bien mélanger.</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Rectifier l'assaisonnement en sel et poivrer.</w:t>
      </w:r>
      <w:r w:rsidRPr="005C36AD">
        <w:rPr>
          <w:rFonts w:ascii="Times New Roman" w:eastAsia="Times New Roman" w:hAnsi="Times New Roman" w:cs="Times New Roman"/>
          <w:sz w:val="24"/>
          <w:szCs w:val="24"/>
          <w:lang w:eastAsia="fr-FR"/>
        </w:rPr>
        <w:br/>
      </w:r>
      <w:r w:rsidRPr="005C36AD">
        <w:rPr>
          <w:rFonts w:ascii="Comic Sans MS" w:eastAsia="Times New Roman" w:hAnsi="Comic Sans MS" w:cs="Times New Roman"/>
          <w:color w:val="000000"/>
          <w:sz w:val="24"/>
          <w:szCs w:val="24"/>
          <w:lang w:eastAsia="fr-FR"/>
        </w:rPr>
        <w:t>Servir immédiatement.</w:t>
      </w:r>
    </w:p>
    <w:p w14:paraId="48A154B6" w14:textId="77777777" w:rsidR="00AC5BC2" w:rsidRDefault="00AC5BC2"/>
    <w:sectPr w:rsidR="00AC5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3B"/>
    <w:rsid w:val="002D5281"/>
    <w:rsid w:val="005C36AD"/>
    <w:rsid w:val="008340A3"/>
    <w:rsid w:val="00AC5BC2"/>
    <w:rsid w:val="00AE7FA3"/>
    <w:rsid w:val="00E91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7BA0"/>
  <w15:chartTrackingRefBased/>
  <w15:docId w15:val="{6C56699B-BA0C-4269-9298-95C958B8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5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46569">
      <w:bodyDiv w:val="1"/>
      <w:marLeft w:val="0"/>
      <w:marRight w:val="0"/>
      <w:marTop w:val="0"/>
      <w:marBottom w:val="0"/>
      <w:divBdr>
        <w:top w:val="none" w:sz="0" w:space="0" w:color="auto"/>
        <w:left w:val="none" w:sz="0" w:space="0" w:color="auto"/>
        <w:bottom w:val="none" w:sz="0" w:space="0" w:color="auto"/>
        <w:right w:val="none" w:sz="0" w:space="0" w:color="auto"/>
      </w:divBdr>
      <w:divsChild>
        <w:div w:id="1720934622">
          <w:marLeft w:val="0"/>
          <w:marRight w:val="0"/>
          <w:marTop w:val="0"/>
          <w:marBottom w:val="0"/>
          <w:divBdr>
            <w:top w:val="none" w:sz="0" w:space="0" w:color="auto"/>
            <w:left w:val="none" w:sz="0" w:space="0" w:color="auto"/>
            <w:bottom w:val="none" w:sz="0" w:space="0" w:color="auto"/>
            <w:right w:val="none" w:sz="0" w:space="0" w:color="auto"/>
          </w:divBdr>
        </w:div>
        <w:div w:id="101495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ettes.de/p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roquantfondantgourmand.com/wp-content/uploads/2022/10/one-pot-carbonara-express-p1060263.psd-r-copy.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120</Words>
  <Characters>666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cugnet</dc:creator>
  <cp:keywords/>
  <dc:description/>
  <cp:lastModifiedBy>alain cugnet</cp:lastModifiedBy>
  <cp:revision>3</cp:revision>
  <dcterms:created xsi:type="dcterms:W3CDTF">2020-05-28T16:48:00Z</dcterms:created>
  <dcterms:modified xsi:type="dcterms:W3CDTF">2022-10-05T14:42:00Z</dcterms:modified>
</cp:coreProperties>
</file>