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30EA" w14:textId="7A087A03" w:rsidR="00F50964" w:rsidRDefault="00DD508F">
      <w:r w:rsidRPr="008179C0">
        <w:rPr>
          <w:noProof/>
          <w:lang w:eastAsia="fr-FR"/>
        </w:rPr>
        <w:drawing>
          <wp:inline distT="0" distB="0" distL="0" distR="0" wp14:anchorId="0E04EFE2" wp14:editId="6E735B8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DC1B2" w14:textId="24D88D7D" w:rsidR="0093673B" w:rsidRDefault="0093673B" w:rsidP="0093673B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93673B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Comme un souffle au yaourt et citron</w:t>
      </w:r>
    </w:p>
    <w:p w14:paraId="22B8BF91" w14:textId="692F5FB6" w:rsidR="0093673B" w:rsidRDefault="0093673B" w:rsidP="0093673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C138580" wp14:editId="63F53692">
            <wp:extent cx="2857500" cy="1866900"/>
            <wp:effectExtent l="0" t="0" r="0" b="0"/>
            <wp:docPr id="2" name="Image 2" descr="Comme un souffle au yaourt et citron P106065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 un souffle au yaourt et citron P106065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à 6 Croquants-Gourmands</w:t>
      </w:r>
    </w:p>
    <w:p w14:paraId="4B01817C" w14:textId="77777777" w:rsidR="00511332" w:rsidRDefault="00511332" w:rsidP="00511332">
      <w:pPr>
        <w:pStyle w:val="NormalWeb"/>
      </w:pPr>
      <w:r>
        <w:rPr>
          <w:rStyle w:val="lev"/>
          <w:rFonts w:ascii="Comic Sans MS" w:hAnsi="Comic Sans MS"/>
          <w:i/>
          <w:iCs/>
          <w:color w:val="000000"/>
        </w:rPr>
        <w:t>Les œufs (avec la coquille) doivent peser environ 190 g (183 g pour les miens).</w:t>
      </w:r>
    </w:p>
    <w:p w14:paraId="13D15674" w14:textId="77777777" w:rsidR="00511332" w:rsidRDefault="00511332" w:rsidP="00511332">
      <w:pPr>
        <w:pStyle w:val="NormalWeb"/>
      </w:pPr>
      <w:r w:rsidRPr="00511332">
        <w:rPr>
          <w:rStyle w:val="lev"/>
          <w:rFonts w:ascii="Comic Sans MS" w:hAnsi="Comic Sans MS"/>
          <w:color w:val="000000"/>
        </w:rPr>
        <w:t>- 3 œufs</w:t>
      </w:r>
      <w:r w:rsidRPr="00511332">
        <w:br/>
      </w:r>
      <w:r w:rsidRPr="00511332">
        <w:rPr>
          <w:rStyle w:val="lev"/>
          <w:rFonts w:ascii="Comic Sans MS" w:hAnsi="Comic Sans MS"/>
          <w:color w:val="000000"/>
        </w:rPr>
        <w:t xml:space="preserve">- 1 </w:t>
      </w:r>
      <w:hyperlink r:id="rId7" w:tgtFrame="_blank" w:history="1">
        <w:r w:rsidRPr="0051133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511332">
        <w:br/>
      </w:r>
      <w:r w:rsidRPr="00511332">
        <w:rPr>
          <w:rStyle w:val="lev"/>
          <w:rFonts w:ascii="Comic Sans MS" w:hAnsi="Comic Sans MS"/>
          <w:color w:val="000000"/>
        </w:rPr>
        <w:t>- 50 g de sucre en poudre</w:t>
      </w:r>
      <w:r w:rsidRPr="00511332">
        <w:br/>
      </w:r>
      <w:r w:rsidRPr="00511332">
        <w:rPr>
          <w:rStyle w:val="lev"/>
          <w:rFonts w:ascii="Comic Sans MS" w:hAnsi="Comic Sans MS"/>
          <w:color w:val="000000"/>
        </w:rPr>
        <w:t xml:space="preserve">- 250 g de </w:t>
      </w:r>
      <w:hyperlink r:id="rId8" w:tgtFrame="_blank" w:history="1">
        <w:r w:rsidRPr="0051133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yaourt</w:t>
        </w:r>
      </w:hyperlink>
      <w:r w:rsidRPr="00511332">
        <w:rPr>
          <w:rStyle w:val="lev"/>
          <w:rFonts w:ascii="Comic Sans MS" w:hAnsi="Comic Sans MS"/>
          <w:color w:val="000000"/>
        </w:rPr>
        <w:t xml:space="preserve"> nature</w:t>
      </w:r>
      <w:r>
        <w:br/>
      </w:r>
      <w:r>
        <w:rPr>
          <w:rStyle w:val="lev"/>
          <w:rFonts w:ascii="Comic Sans MS" w:hAnsi="Comic Sans MS"/>
          <w:color w:val="000000"/>
        </w:rPr>
        <w:t>- 30 g de farine</w:t>
      </w:r>
      <w:r>
        <w:br/>
      </w:r>
      <w:r>
        <w:rPr>
          <w:rStyle w:val="lev"/>
          <w:rFonts w:ascii="Comic Sans MS" w:hAnsi="Comic Sans MS"/>
          <w:color w:val="000000"/>
        </w:rPr>
        <w:t>- 10 g de Maïzena  ®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1 moule à gâteau haut de 15 cm de Ø (moule à panettone pour moi) doublé de papier cuisson</w:t>
      </w:r>
    </w:p>
    <w:p w14:paraId="60EE62E6" w14:textId="77777777" w:rsidR="00511332" w:rsidRDefault="00511332" w:rsidP="00511332">
      <w:pPr>
        <w:pStyle w:val="NormalWeb"/>
      </w:pPr>
      <w:r>
        <w:rPr>
          <w:rStyle w:val="lev"/>
          <w:rFonts w:ascii="Comic Sans MS" w:hAnsi="Comic Sans MS"/>
          <w:color w:val="993300"/>
        </w:rPr>
        <w:t>Préchauffage du four à 140°C</w:t>
      </w:r>
      <w:r>
        <w:rPr>
          <w:rStyle w:val="lev"/>
          <w:rFonts w:ascii="Comic Sans MS" w:hAnsi="Comic Sans MS"/>
        </w:rPr>
        <w:t xml:space="preserve"> </w:t>
      </w:r>
      <w:r>
        <w:rPr>
          <w:noProof/>
          <w:color w:val="0000FF"/>
        </w:rPr>
        <w:drawing>
          <wp:inline distT="0" distB="0" distL="0" distR="0" wp14:anchorId="3DAE3BA0" wp14:editId="6032370C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50BB0" w14:textId="77777777" w:rsidR="00511332" w:rsidRDefault="00511332" w:rsidP="00511332">
      <w:pPr>
        <w:pStyle w:val="NormalWeb"/>
      </w:pP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œufs.</w:t>
      </w:r>
      <w:r>
        <w:rPr>
          <w:rFonts w:ascii="Comic Sans MS" w:hAnsi="Comic Sans MS"/>
          <w:color w:val="000000"/>
        </w:rPr>
        <w:br/>
        <w:t>Râper finement le zeste du citron et exprimer 10 g de jus.</w:t>
      </w:r>
      <w:r>
        <w:rPr>
          <w:rFonts w:ascii="Comic Sans MS" w:hAnsi="Comic Sans MS"/>
          <w:color w:val="000000"/>
        </w:rPr>
        <w:br/>
        <w:t>Monter les blancs en neige ferme avec le jus de citron et le sucre.</w:t>
      </w:r>
      <w:r>
        <w:rPr>
          <w:rFonts w:ascii="Comic Sans MS" w:hAnsi="Comic Sans MS"/>
          <w:color w:val="000000"/>
        </w:rPr>
        <w:br/>
        <w:t>Mélanger au fouet les jaunes d'œufs avec le yaourt, la farine, la Maïzena et le zeste de citron.</w:t>
      </w:r>
      <w:r>
        <w:br/>
      </w:r>
      <w:r>
        <w:rPr>
          <w:rFonts w:ascii="Comic Sans MS" w:hAnsi="Comic Sans MS"/>
          <w:color w:val="000000"/>
        </w:rPr>
        <w:t>Incorporer délicatement à la spatule le blanc en neige.</w:t>
      </w:r>
      <w:r>
        <w:br/>
      </w:r>
      <w:r>
        <w:rPr>
          <w:rFonts w:ascii="Comic Sans MS" w:hAnsi="Comic Sans MS"/>
          <w:color w:val="000000"/>
        </w:rPr>
        <w:t>Enfourner pour 30 minutes.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lastRenderedPageBreak/>
        <w:t>Baisser la température du four à 110°C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0176C3F8" wp14:editId="4448B731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Laisser cuire encore 60 minutes.</w:t>
      </w:r>
      <w:r>
        <w:rPr>
          <w:rFonts w:ascii="Comic Sans MS" w:hAnsi="Comic Sans MS"/>
          <w:color w:val="000000"/>
        </w:rPr>
        <w:br/>
        <w:t>Éteindre le four et attendre 10 minutes pour sortir le gâteau.</w:t>
      </w:r>
      <w:r>
        <w:rPr>
          <w:rFonts w:ascii="Comic Sans MS" w:hAnsi="Comic Sans MS"/>
          <w:color w:val="000000"/>
        </w:rPr>
        <w:br/>
        <w:t>Laisser le refroidir dans son moule.</w:t>
      </w:r>
      <w:r>
        <w:rPr>
          <w:rFonts w:ascii="Comic Sans MS" w:hAnsi="Comic Sans MS"/>
          <w:color w:val="000000"/>
        </w:rPr>
        <w:br/>
        <w:t>Couvrir et mettre au réfrigérateur jusqu'au lendemain.</w:t>
      </w:r>
      <w:r>
        <w:rPr>
          <w:rFonts w:ascii="Comic Sans MS" w:hAnsi="Comic Sans MS"/>
          <w:color w:val="000000"/>
        </w:rPr>
        <w:br/>
        <w:t>Sortir le gâteau un peu avant le dessert pour le déguster froid mais non glacé.</w:t>
      </w:r>
    </w:p>
    <w:p w14:paraId="5977B430" w14:textId="77777777" w:rsidR="0093673B" w:rsidRPr="0093673B" w:rsidRDefault="0093673B" w:rsidP="0093673B">
      <w:pPr>
        <w:rPr>
          <w:color w:val="833C0B" w:themeColor="accent2" w:themeShade="80"/>
          <w:sz w:val="32"/>
          <w:szCs w:val="32"/>
          <w:u w:val="single"/>
        </w:rPr>
      </w:pPr>
    </w:p>
    <w:sectPr w:rsidR="0093673B" w:rsidRPr="0093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8F"/>
    <w:rsid w:val="00511332"/>
    <w:rsid w:val="0093673B"/>
    <w:rsid w:val="00DD508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E104"/>
  <w15:chartTrackingRefBased/>
  <w15:docId w15:val="{E6EDA1F7-89F5-491F-8378-A981D57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67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11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yaou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etit-lexique-des-termes-culinaires-et-des-ingredients-speciaux/" TargetMode="External"/><Relationship Id="rId5" Type="http://schemas.openxmlformats.org/officeDocument/2006/relationships/hyperlink" Target="https://croquantfondantgourmand.com/wp-content/uploads/2022/11/comme-un-souffle-au-yaourt-et-citron-p1060657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2022-11-18T06:32:00Z</dcterms:modified>
</cp:coreProperties>
</file>