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43848A0D" w:rsidR="00AE7FA3" w:rsidRDefault="002A40AB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225" w:rsidRPr="00E06225">
        <w:rPr>
          <w:b/>
          <w:bCs/>
          <w:color w:val="833C0B" w:themeColor="accent2" w:themeShade="80"/>
          <w:sz w:val="28"/>
          <w:szCs w:val="28"/>
          <w:u w:val="single"/>
        </w:rPr>
        <w:t>Gressins croustillants au jambon cru</w:t>
      </w:r>
    </w:p>
    <w:p w14:paraId="4EB0ED5D" w14:textId="7BAB72C4" w:rsidR="00E839CB" w:rsidRDefault="00E839CB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0441CD83" wp14:editId="6B75BD51">
            <wp:extent cx="2857500" cy="1920240"/>
            <wp:effectExtent l="0" t="0" r="0" b="3810"/>
            <wp:docPr id="2" name="Image 2" descr="Gressins croustillants au jambon cru P107035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ssins croustillants au jambon cru P107035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</w:p>
    <w:p w14:paraId="422EA8D0" w14:textId="77777777" w:rsidR="00F47B0B" w:rsidRPr="00F47B0B" w:rsidRDefault="00F47B0B" w:rsidP="00F47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7" w:tgtFrame="_blank" w:history="1">
        <w:r w:rsidRPr="00F47B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  <w:r w:rsidRPr="00F47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7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F47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7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graines de pavot</w:t>
      </w:r>
      <w:r w:rsidRPr="00F47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7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8" w:tgtFrame="_blank" w:history="1">
        <w:r w:rsidRPr="00F47B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 cru</w:t>
        </w:r>
      </w:hyperlink>
      <w:r w:rsidRPr="00F47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tranches fines</w:t>
      </w:r>
      <w:r w:rsidRPr="00F47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7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comté râpé</w:t>
      </w:r>
    </w:p>
    <w:p w14:paraId="130EFA5F" w14:textId="77777777" w:rsidR="00F47B0B" w:rsidRPr="00F47B0B" w:rsidRDefault="00F47B0B" w:rsidP="00F4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B0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</w:p>
    <w:p w14:paraId="40A7DAF0" w14:textId="77777777" w:rsidR="00F47B0B" w:rsidRPr="00F47B0B" w:rsidRDefault="00F47B0B" w:rsidP="00F4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B0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F47B0B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32CD0111" wp14:editId="7DAEB620">
            <wp:extent cx="335280" cy="320040"/>
            <wp:effectExtent l="0" t="0" r="7620" b="381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0D85" w14:textId="77777777" w:rsidR="00F47B0B" w:rsidRPr="00F47B0B" w:rsidRDefault="00F47B0B" w:rsidP="00F4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B0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21E631D" w14:textId="77777777" w:rsidR="00F47B0B" w:rsidRPr="00F47B0B" w:rsidRDefault="00F47B0B" w:rsidP="00F4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votre </w:t>
      </w:r>
      <w:hyperlink r:id="rId11" w:tgtFrame="_blank" w:history="1">
        <w:r w:rsidRPr="00F47B0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feuilletée</w:t>
        </w:r>
      </w:hyperlink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est ronde, découper un grand carré.</w:t>
      </w: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Trancher des bâtonnets d'environ 1,5 cm de large sur la longueur souhaitée.</w:t>
      </w: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la pâte au pinceau de jaune d'œuf délayé avec une cuillerée d'eau.</w:t>
      </w: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graines de pavot.</w:t>
      </w: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le jambon cru en languettes de la largeur des bâtonnets de pâte feuilletée.</w:t>
      </w: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une languette sur chaque bâtonnet.</w:t>
      </w: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comté râpé.</w:t>
      </w: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Entortiller chaque bâtonnet et les déposer côte à côte sur la plaque.</w:t>
      </w: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de jaune d'œuf et saupoudrer encore d'un peu de fromage.</w:t>
      </w: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pendant une quinzaine de minutes jusqu'à ce que la pâte soit bien dorée.</w:t>
      </w:r>
      <w:r w:rsidRPr="00F47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Si les gressins sont prêts à l'avance ou s'ils ont été congelés, il suffit de les passer quelques minutes à four chaud avant le service.</w:t>
      </w:r>
    </w:p>
    <w:p w14:paraId="7B5ED46B" w14:textId="77777777" w:rsidR="00E839CB" w:rsidRDefault="00E839CB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sectPr w:rsidR="00E8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803CB6"/>
    <w:rsid w:val="00AE7FA3"/>
    <w:rsid w:val="00C07D4F"/>
    <w:rsid w:val="00E06225"/>
    <w:rsid w:val="00E839CB"/>
    <w:rsid w:val="00F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9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2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6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-c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?s=p%C3%A2te+feuillet%C3%A9e" TargetMode="External"/><Relationship Id="rId5" Type="http://schemas.openxmlformats.org/officeDocument/2006/relationships/hyperlink" Target="https://croquantfondantgourmand.com/wp-content/uploads/2023/02/gressins-croustillants-au-jambon-cru-p1070351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2020-05-28T16:48:00Z</dcterms:created>
  <dcterms:modified xsi:type="dcterms:W3CDTF">2023-02-19T08:58:00Z</dcterms:modified>
</cp:coreProperties>
</file>