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3EDA" w14:textId="27B3C1B1" w:rsidR="00F50964" w:rsidRDefault="00332242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5DCBDF8" wp14:editId="6070B62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F42" w:rsidRPr="00707F42">
        <w:rPr>
          <w:b/>
          <w:bCs/>
          <w:color w:val="833C0B" w:themeColor="accent2" w:themeShade="80"/>
          <w:sz w:val="28"/>
          <w:szCs w:val="28"/>
          <w:u w:val="single"/>
        </w:rPr>
        <w:t>Brochettes de poulet au balsamique</w:t>
      </w:r>
    </w:p>
    <w:p w14:paraId="39C632C2" w14:textId="77777777" w:rsidR="00304C67" w:rsidRDefault="00304C67" w:rsidP="00120CC6">
      <w:pPr>
        <w:pStyle w:val="NormalWeb"/>
      </w:pPr>
      <w:r>
        <w:rPr>
          <w:noProof/>
          <w:color w:val="0000FF"/>
        </w:rPr>
        <w:drawing>
          <wp:inline distT="0" distB="0" distL="0" distR="0" wp14:anchorId="345FF336" wp14:editId="6002201A">
            <wp:extent cx="2857500" cy="1760220"/>
            <wp:effectExtent l="0" t="0" r="0" b="0"/>
            <wp:docPr id="2" name="Image 1" descr="Brochettes de poulet au balsamique P1080245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chettes de poulet au balsamique P1080245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348FD70F" w14:textId="234C67B6" w:rsidR="00707F42" w:rsidRDefault="00304C67" w:rsidP="00120CC6">
      <w:pPr>
        <w:pStyle w:val="NormalWeb"/>
      </w:pPr>
      <w:r>
        <w:t> </w:t>
      </w:r>
      <w:r w:rsidR="00120CC6">
        <w:rPr>
          <w:rStyle w:val="lev"/>
          <w:rFonts w:ascii="Comic Sans MS" w:hAnsi="Comic Sans MS"/>
          <w:color w:val="000000"/>
        </w:rPr>
        <w:t xml:space="preserve">- 4 blancs </w:t>
      </w:r>
      <w:r w:rsidR="00120CC6" w:rsidRPr="00120CC6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="00120CC6" w:rsidRPr="00120CC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poulet</w:t>
        </w:r>
      </w:hyperlink>
      <w:r w:rsidR="00120CC6" w:rsidRPr="00120CC6">
        <w:rPr>
          <w:rStyle w:val="lev"/>
          <w:rFonts w:ascii="Comic Sans MS" w:hAnsi="Comic Sans MS"/>
          <w:color w:val="000000"/>
        </w:rPr>
        <w:t xml:space="preserve"> sans peau</w:t>
      </w:r>
      <w:r w:rsidR="00120CC6" w:rsidRPr="00120CC6">
        <w:br/>
      </w:r>
      <w:r w:rsidR="00120CC6" w:rsidRPr="00120CC6">
        <w:rPr>
          <w:rStyle w:val="lev"/>
          <w:rFonts w:ascii="Comic Sans MS" w:hAnsi="Comic Sans MS"/>
          <w:color w:val="000000"/>
        </w:rPr>
        <w:t xml:space="preserve">- 3 càs de </w:t>
      </w:r>
      <w:hyperlink r:id="rId8" w:tgtFrame="_blank" w:history="1">
        <w:r w:rsidR="00120CC6" w:rsidRPr="00120CC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vinaigre balsamique</w:t>
        </w:r>
      </w:hyperlink>
      <w:r w:rsidR="00120CC6" w:rsidRPr="00120CC6">
        <w:br/>
      </w:r>
      <w:r w:rsidR="00120CC6" w:rsidRPr="00120CC6">
        <w:rPr>
          <w:rStyle w:val="lev"/>
          <w:rFonts w:ascii="Comic Sans MS" w:hAnsi="Comic Sans MS"/>
          <w:color w:val="000000"/>
        </w:rPr>
        <w:t>- 2 càs de sirop d'érable</w:t>
      </w:r>
      <w:r w:rsidR="00120CC6">
        <w:rPr>
          <w:rFonts w:ascii="Comic Sans MS" w:hAnsi="Comic Sans MS"/>
          <w:b/>
          <w:bCs/>
          <w:color w:val="000000"/>
        </w:rPr>
        <w:br/>
      </w:r>
      <w:r w:rsidR="00120CC6"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 w:rsidR="00120CC6">
        <w:rPr>
          <w:rStyle w:val="lev"/>
          <w:rFonts w:ascii="Comic Sans MS" w:hAnsi="Comic Sans MS"/>
          <w:color w:val="000000"/>
        </w:rPr>
        <w:t>càc</w:t>
      </w:r>
      <w:proofErr w:type="spellEnd"/>
      <w:r w:rsidR="00120CC6">
        <w:rPr>
          <w:rStyle w:val="lev"/>
          <w:rFonts w:ascii="Comic Sans MS" w:hAnsi="Comic Sans MS"/>
          <w:color w:val="000000"/>
        </w:rPr>
        <w:t xml:space="preserve"> d'ail en poudre</w:t>
      </w:r>
      <w:r w:rsidR="00120CC6">
        <w:rPr>
          <w:rFonts w:ascii="Comic Sans MS" w:hAnsi="Comic Sans MS"/>
          <w:b/>
          <w:bCs/>
          <w:color w:val="000000"/>
        </w:rPr>
        <w:br/>
      </w:r>
      <w:r w:rsidR="00120CC6"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 w:rsidR="00120CC6">
        <w:rPr>
          <w:rStyle w:val="lev"/>
          <w:rFonts w:ascii="Comic Sans MS" w:hAnsi="Comic Sans MS"/>
          <w:color w:val="000000"/>
        </w:rPr>
        <w:t>càc</w:t>
      </w:r>
      <w:proofErr w:type="spellEnd"/>
      <w:r w:rsidR="00120CC6">
        <w:rPr>
          <w:rStyle w:val="lev"/>
          <w:rFonts w:ascii="Comic Sans MS" w:hAnsi="Comic Sans MS"/>
          <w:color w:val="000000"/>
        </w:rPr>
        <w:t xml:space="preserve"> de sel</w:t>
      </w:r>
      <w:r w:rsidR="00120CC6">
        <w:br/>
      </w:r>
      <w:r w:rsidR="00120CC6">
        <w:rPr>
          <w:rStyle w:val="lev"/>
          <w:rFonts w:ascii="Comic Sans MS" w:hAnsi="Comic Sans MS"/>
          <w:color w:val="000000"/>
        </w:rPr>
        <w:t>- poivre du moulin</w:t>
      </w:r>
      <w:r w:rsidR="00120CC6">
        <w:br/>
      </w:r>
      <w:r w:rsidR="00120CC6">
        <w:rPr>
          <w:rStyle w:val="lev"/>
          <w:rFonts w:ascii="Comic Sans MS" w:hAnsi="Comic Sans MS"/>
          <w:color w:val="000000"/>
        </w:rPr>
        <w:t>- 1 oignon rouge</w:t>
      </w:r>
      <w:r w:rsidR="00120CC6">
        <w:br/>
      </w:r>
      <w:r w:rsidR="00120CC6">
        <w:rPr>
          <w:rStyle w:val="lev"/>
          <w:rFonts w:ascii="Comic Sans MS" w:hAnsi="Comic Sans MS"/>
          <w:color w:val="000000"/>
        </w:rPr>
        <w:t>- 1 poivron</w:t>
      </w:r>
      <w:r w:rsidR="00120CC6">
        <w:br/>
      </w:r>
      <w:r w:rsidR="00120CC6">
        <w:rPr>
          <w:rStyle w:val="lev"/>
          <w:rFonts w:ascii="Comic Sans MS" w:hAnsi="Comic Sans MS"/>
          <w:color w:val="000000"/>
        </w:rPr>
        <w:t>- 2 ou 3 tomates grappes mûres mais fermes</w:t>
      </w:r>
      <w:r w:rsidR="00120CC6">
        <w:rPr>
          <w:rFonts w:ascii="Comic Sans MS" w:hAnsi="Comic Sans MS"/>
          <w:b/>
          <w:bCs/>
          <w:color w:val="000000"/>
        </w:rPr>
        <w:br/>
      </w:r>
      <w:r w:rsidR="00120CC6">
        <w:br/>
      </w:r>
      <w:r w:rsidR="00120CC6">
        <w:rPr>
          <w:rStyle w:val="lev"/>
          <w:rFonts w:ascii="Comic Sans MS" w:hAnsi="Comic Sans MS"/>
          <w:color w:val="BF9636"/>
        </w:rPr>
        <w:t xml:space="preserve"> </w:t>
      </w:r>
      <w:r w:rsidR="00120CC6">
        <w:rPr>
          <w:rStyle w:val="lev"/>
          <w:rFonts w:ascii="Comic Sans MS" w:hAnsi="Comic Sans MS"/>
          <w:color w:val="BF9636"/>
        </w:rPr>
        <w:t>La plaque du four tapissée de papier cuisson</w:t>
      </w:r>
      <w:r w:rsidR="00120CC6">
        <w:br/>
      </w:r>
      <w:r w:rsidR="00120CC6">
        <w:rPr>
          <w:rStyle w:val="lev"/>
          <w:rFonts w:ascii="Comic Sans MS" w:hAnsi="Comic Sans MS"/>
          <w:color w:val="993300"/>
        </w:rPr>
        <w:t>Préchauffage du four à 190° C</w:t>
      </w:r>
      <w:r w:rsidR="00120CC6">
        <w:t xml:space="preserve"> </w:t>
      </w:r>
      <w:r w:rsidR="00120CC6">
        <w:rPr>
          <w:rFonts w:ascii="Comic Sans MS" w:hAnsi="Comic Sans MS"/>
          <w:noProof/>
          <w:color w:val="000000"/>
        </w:rPr>
        <w:drawing>
          <wp:inline distT="0" distB="0" distL="0" distR="0" wp14:anchorId="561D0804" wp14:editId="32C965DC">
            <wp:extent cx="335280" cy="320040"/>
            <wp:effectExtent l="0" t="0" r="7620" b="3810"/>
            <wp:docPr id="532057269" name="Image 532057269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CC6">
        <w:br/>
      </w:r>
      <w:r w:rsidR="00120CC6">
        <w:br/>
      </w:r>
      <w:r w:rsidR="00120CC6">
        <w:rPr>
          <w:rFonts w:ascii="Comic Sans MS" w:hAnsi="Comic Sans MS"/>
          <w:color w:val="000000"/>
        </w:rPr>
        <w:t>Couper les blancs de poulet en gros cubes et les déposer dans un saladier.</w:t>
      </w:r>
      <w:r w:rsidR="00120CC6">
        <w:br/>
      </w:r>
      <w:r w:rsidR="00120CC6">
        <w:rPr>
          <w:rFonts w:ascii="Comic Sans MS" w:hAnsi="Comic Sans MS"/>
          <w:color w:val="000000"/>
        </w:rPr>
        <w:t>Mélanger dans un bol le vinaigre balsamique, le sirop d'érable, l'ail, le sel et du poivre.</w:t>
      </w:r>
      <w:r w:rsidR="00120CC6">
        <w:t xml:space="preserve"> </w:t>
      </w:r>
      <w:r w:rsidR="00120CC6">
        <w:rPr>
          <w:rFonts w:ascii="Comic Sans MS" w:hAnsi="Comic Sans MS"/>
          <w:color w:val="000000"/>
        </w:rPr>
        <w:t>Verser sur le poulet, remuer, couvrir.</w:t>
      </w:r>
      <w:r w:rsidR="00120CC6">
        <w:br/>
      </w:r>
      <w:r w:rsidR="00120CC6">
        <w:rPr>
          <w:rFonts w:ascii="Comic Sans MS" w:hAnsi="Comic Sans MS"/>
          <w:color w:val="000000"/>
        </w:rPr>
        <w:t>Laisser mariner au réfrigérateur pendant 1 à 2 heures au moins.</w:t>
      </w:r>
      <w:r w:rsidR="00120CC6">
        <w:rPr>
          <w:rFonts w:ascii="Comic Sans MS" w:hAnsi="Comic Sans MS"/>
          <w:color w:val="000000"/>
        </w:rPr>
        <w:br/>
        <w:t>Laver et épépiner les tomates, les couper en dés.</w:t>
      </w:r>
      <w:r w:rsidR="00120CC6">
        <w:rPr>
          <w:rFonts w:ascii="Comic Sans MS" w:hAnsi="Comic Sans MS"/>
          <w:color w:val="000000"/>
        </w:rPr>
        <w:br/>
        <w:t>Faire de même pour le poivron et couper également des dés d'oignon.</w:t>
      </w:r>
      <w:r w:rsidR="00120CC6">
        <w:rPr>
          <w:rFonts w:ascii="Comic Sans MS" w:hAnsi="Comic Sans MS"/>
          <w:color w:val="000000"/>
        </w:rPr>
        <w:br/>
        <w:t>Égoutter le poulet et jeter la marinade.</w:t>
      </w:r>
      <w:r w:rsidR="00120CC6">
        <w:rPr>
          <w:rFonts w:ascii="Comic Sans MS" w:hAnsi="Comic Sans MS"/>
          <w:color w:val="000000"/>
        </w:rPr>
        <w:br/>
        <w:t>Monter les brochettes en alternant poulet, oignon, poulet, tomate, poulet, poivron...</w:t>
      </w:r>
      <w:r w:rsidR="00120CC6">
        <w:rPr>
          <w:rFonts w:ascii="Comic Sans MS" w:hAnsi="Comic Sans MS"/>
          <w:color w:val="000000"/>
        </w:rPr>
        <w:t xml:space="preserve"> </w:t>
      </w:r>
      <w:r w:rsidR="00120CC6">
        <w:rPr>
          <w:rFonts w:ascii="Comic Sans MS" w:hAnsi="Comic Sans MS"/>
          <w:color w:val="000000"/>
        </w:rPr>
        <w:t>Terminer par un cube de poulet.</w:t>
      </w:r>
      <w:r w:rsidR="00120CC6">
        <w:rPr>
          <w:rFonts w:ascii="Comic Sans MS" w:hAnsi="Comic Sans MS"/>
          <w:color w:val="000000"/>
        </w:rPr>
        <w:br/>
        <w:t>Faire cuire les brochettes au barbecue ou sur la plancha en les retournant régulièrement ou bien les déposer sur la plaque du four</w:t>
      </w:r>
      <w:r w:rsidR="00120CC6">
        <w:rPr>
          <w:rFonts w:ascii="Comic Sans MS" w:hAnsi="Comic Sans MS"/>
          <w:color w:val="000000"/>
        </w:rPr>
        <w:br/>
        <w:t>laisser cuire pendant 20 minutes en les retournant à mi-cuisson.</w:t>
      </w:r>
    </w:p>
    <w:sectPr w:rsidR="0070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42"/>
    <w:rsid w:val="00120CC6"/>
    <w:rsid w:val="00304C67"/>
    <w:rsid w:val="003058D0"/>
    <w:rsid w:val="00332242"/>
    <w:rsid w:val="00707F42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2F1D"/>
  <w15:chartTrackingRefBased/>
  <w15:docId w15:val="{DF1F875A-945C-41A6-BC05-4A6018B6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04C6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20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inaigre-balsam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06/brochettes-de-poulet-au-balsamique-p1080245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2021-01-17T17:56:00Z</dcterms:created>
  <dcterms:modified xsi:type="dcterms:W3CDTF">2023-06-19T09:34:00Z</dcterms:modified>
</cp:coreProperties>
</file>