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A5CE" w14:textId="12124ECE" w:rsidR="0073685E" w:rsidRDefault="00220704" w:rsidP="0073685E">
      <w:pPr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44D387F" wp14:editId="517D457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685E" w:rsidRPr="0073685E">
        <w:rPr>
          <w:rFonts w:ascii="Comic Sans MS" w:hAnsi="Comic Sans MS"/>
          <w:b/>
          <w:bCs/>
          <w:color w:val="833C0B" w:themeColor="accent2" w:themeShade="80"/>
          <w:sz w:val="24"/>
          <w:szCs w:val="24"/>
          <w:u w:val="single"/>
        </w:rPr>
        <w:t>Gratin de pâtes jambon et mozzarella</w:t>
      </w:r>
    </w:p>
    <w:p w14:paraId="228B2672" w14:textId="4348B00B" w:rsidR="0073685E" w:rsidRDefault="0073685E" w:rsidP="0073685E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68495CC" wp14:editId="07738F33">
            <wp:extent cx="2857500" cy="1798320"/>
            <wp:effectExtent l="0" t="0" r="0" b="0"/>
            <wp:docPr id="1590023986" name="Image 1590023986" descr="Une image contenant nourriture, produits de boulangerie, dessert, plat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023986" name="Image 1590023986" descr="Une image contenant nourriture, produits de boulangerie, dessert, plat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043C39F7" w14:textId="33212693" w:rsidR="002D30CF" w:rsidRPr="002D30CF" w:rsidRDefault="002D30CF" w:rsidP="002D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30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- 250 g de </w:t>
      </w:r>
      <w:hyperlink r:id="rId7" w:tgtFrame="_blank" w:history="1">
        <w:r w:rsidRPr="002D30C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pâtes</w:t>
        </w:r>
      </w:hyperlink>
      <w:r w:rsidRPr="002D30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30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- 225 g de </w:t>
      </w:r>
      <w:hyperlink r:id="rId8" w:tgtFrame="_blank" w:history="1">
        <w:r w:rsidRPr="002D30C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jambon</w:t>
        </w:r>
      </w:hyperlink>
      <w:r w:rsidRPr="002D30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blanc en dés</w:t>
      </w:r>
      <w:r w:rsidRPr="002D30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30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- 225 g de </w:t>
      </w:r>
      <w:hyperlink r:id="rId9" w:tgtFrame="_blank" w:history="1">
        <w:r w:rsidRPr="002D30CF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mozzarella</w:t>
        </w:r>
      </w:hyperlink>
      <w:r w:rsidRPr="002D30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dés</w:t>
      </w:r>
      <w:r w:rsidRPr="002D30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30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d'huile d'olive</w:t>
      </w:r>
      <w:r w:rsidRPr="002D30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30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lait</w:t>
      </w:r>
      <w:r w:rsidRPr="002D30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30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crème fraîche</w:t>
      </w:r>
      <w:r w:rsidRPr="002D30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30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œufs</w:t>
      </w:r>
      <w:r w:rsidRPr="002D30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30CF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2D30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30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30CF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plat à gratin (je n'ai pas eu besoin de le graisser)</w:t>
      </w:r>
      <w:r w:rsidRPr="002D30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30CF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2D30CF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3046E0EC" wp14:editId="2A2F9A1F">
            <wp:extent cx="335280" cy="320040"/>
            <wp:effectExtent l="0" t="0" r="7620" b="3810"/>
            <wp:docPr id="3" name="Image 2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87D98" w14:textId="7F386FAC" w:rsidR="002D30CF" w:rsidRPr="002D30CF" w:rsidRDefault="002D30CF" w:rsidP="002D3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30C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30CF">
        <w:rPr>
          <w:rFonts w:ascii="Comic Sans MS" w:eastAsia="Times New Roman" w:hAnsi="Comic Sans MS" w:cs="Times New Roman"/>
          <w:sz w:val="24"/>
          <w:szCs w:val="24"/>
          <w:lang w:eastAsia="fr-FR"/>
        </w:rPr>
        <w:t>Faire cuire les pâtes "</w:t>
      </w:r>
      <w:hyperlink r:id="rId12" w:tgtFrame="_blank" w:history="1">
        <w:r w:rsidRPr="002D30CF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lang w:eastAsia="fr-FR"/>
          </w:rPr>
          <w:t>al dente</w:t>
        </w:r>
      </w:hyperlink>
      <w:r w:rsidRPr="002D30CF">
        <w:rPr>
          <w:rFonts w:ascii="Comic Sans MS" w:eastAsia="Times New Roman" w:hAnsi="Comic Sans MS" w:cs="Times New Roman"/>
          <w:sz w:val="24"/>
          <w:szCs w:val="24"/>
          <w:lang w:eastAsia="fr-FR"/>
        </w:rPr>
        <w:t>" suivant l'indication sur le paquet.</w:t>
      </w:r>
      <w:r w:rsidRPr="002D30C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Bien égoutter les pâtes.</w:t>
      </w:r>
      <w:r w:rsidRPr="002D30C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Ajouter les dés de jambon, les ¾ de la mozzarella et l'huile d'olive.</w:t>
      </w:r>
      <w:r w:rsidRPr="002D30C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2D30CF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Je n'ai plus de ciboulette mais vous pouvez en ajouter une grosse cuillerée à soupe s'il en reste dans votre jardinière.</w:t>
      </w:r>
      <w:r w:rsidRPr="002D30C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Bien mélanger.</w:t>
      </w:r>
      <w:r w:rsidRPr="002D30C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Incorporer le lait, la crème et les œufs.</w:t>
      </w:r>
      <w:r w:rsidRPr="002D30C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Bien mélanger, poivrer et vérifier l'assaisonnement en sel.</w:t>
      </w:r>
      <w:r w:rsidRPr="002D30C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Verser la préparation dans le plat à gratin.</w:t>
      </w:r>
      <w:r w:rsidRPr="002D30C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Pr="002D30CF">
        <w:rPr>
          <w:rFonts w:ascii="Comic Sans MS" w:eastAsia="Times New Roman" w:hAnsi="Comic Sans MS" w:cs="Times New Roman"/>
          <w:i/>
          <w:iCs/>
          <w:sz w:val="24"/>
          <w:szCs w:val="24"/>
          <w:lang w:eastAsia="fr-FR"/>
        </w:rPr>
        <w:t>Comme nous n'étions que 2, j'ai préparé 2 petits gratins, le second attendra au réfrigérateur</w:t>
      </w:r>
      <w:r w:rsidRPr="002D30CF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  <w:r w:rsidRPr="002D30C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Enfourner pour 60 minutes en couvrant le plat à mi-cuisson.</w:t>
      </w:r>
      <w:r w:rsidRPr="002D30CF">
        <w:rPr>
          <w:rFonts w:ascii="Comic Sans MS" w:eastAsia="Times New Roman" w:hAnsi="Comic Sans MS" w:cs="Times New Roman"/>
          <w:sz w:val="24"/>
          <w:szCs w:val="24"/>
          <w:lang w:eastAsia="fr-FR"/>
        </w:rPr>
        <w:br/>
        <w:t>Savourer bien chaud accompagné d'une salade verte.</w:t>
      </w:r>
    </w:p>
    <w:p w14:paraId="7D305E0A" w14:textId="77777777" w:rsidR="0073685E" w:rsidRDefault="0073685E" w:rsidP="0073685E"/>
    <w:sectPr w:rsidR="0073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04"/>
    <w:rsid w:val="000C52D3"/>
    <w:rsid w:val="00220704"/>
    <w:rsid w:val="002D30CF"/>
    <w:rsid w:val="0073685E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8BB5"/>
  <w15:chartTrackingRefBased/>
  <w15:docId w15:val="{F6A783DA-E4BF-403A-84D7-3324EBF7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368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s" TargetMode="External"/><Relationship Id="rId12" Type="http://schemas.openxmlformats.org/officeDocument/2006/relationships/hyperlink" Target="https://croquantfondantgourmand.com/petit-lexique-des-termes-culinaires-et-des-ingredients-speciaux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3/12/gratin-de-pates-jambon-et-mozzarella-p1090433.jpg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ozzarel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Michèle Cugnet</cp:lastModifiedBy>
  <cp:revision>3</cp:revision>
  <dcterms:created xsi:type="dcterms:W3CDTF">2021-01-17T18:00:00Z</dcterms:created>
  <dcterms:modified xsi:type="dcterms:W3CDTF">2023-12-01T16:42:00Z</dcterms:modified>
</cp:coreProperties>
</file>