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66A558D4" w:rsidR="00AE7FA3" w:rsidRDefault="002A40A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8B2" w:rsidRPr="006708B2">
        <w:rPr>
          <w:b/>
          <w:bCs/>
          <w:color w:val="833C0B" w:themeColor="accent2" w:themeShade="80"/>
          <w:sz w:val="36"/>
          <w:szCs w:val="36"/>
          <w:u w:val="single"/>
        </w:rPr>
        <w:t xml:space="preserve">Amaretti </w:t>
      </w:r>
      <w:proofErr w:type="spellStart"/>
      <w:r w:rsidR="006708B2" w:rsidRPr="006708B2">
        <w:rPr>
          <w:b/>
          <w:bCs/>
          <w:color w:val="833C0B" w:themeColor="accent2" w:themeShade="80"/>
          <w:sz w:val="36"/>
          <w:szCs w:val="36"/>
          <w:u w:val="single"/>
        </w:rPr>
        <w:t>morbidi</w:t>
      </w:r>
      <w:proofErr w:type="spellEnd"/>
      <w:r w:rsidR="006708B2" w:rsidRPr="006708B2">
        <w:rPr>
          <w:b/>
          <w:bCs/>
          <w:color w:val="833C0B" w:themeColor="accent2" w:themeShade="80"/>
          <w:sz w:val="36"/>
          <w:szCs w:val="36"/>
          <w:u w:val="single"/>
        </w:rPr>
        <w:t xml:space="preserve"> à l'orange</w:t>
      </w:r>
    </w:p>
    <w:p w14:paraId="0296219F" w14:textId="77777777" w:rsidR="00E92F33" w:rsidRPr="00E92F33" w:rsidRDefault="00012F98" w:rsidP="00E92F3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50692759" wp14:editId="6D175F4A">
            <wp:extent cx="2857500" cy="2141220"/>
            <wp:effectExtent l="0" t="0" r="0" b="0"/>
            <wp:docPr id="1920398172" name="Image 1920398172" descr="Une image contenant Snack, pâtisserie, amuse-gueules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98172" name="Image 1920398172" descr="Une image contenant Snack, pâtisserie, amuse-gueules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92F33" w:rsidRPr="00E92F3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environ 45 biscuits</w:t>
      </w:r>
    </w:p>
    <w:p w14:paraId="5494849C" w14:textId="77777777" w:rsidR="00E92F33" w:rsidRPr="00E92F33" w:rsidRDefault="00E92F33" w:rsidP="00E9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F3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E9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2F3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sucre en poudre</w:t>
      </w:r>
      <w:r w:rsidRPr="00E9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2F3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- 375 g d'</w:t>
      </w:r>
      <w:hyperlink r:id="rId7" w:tgtFrame="_blank" w:history="1">
        <w:r w:rsidRPr="00E92F3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E92F3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92F3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92F3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- 9 gouttes d'extrait d'amande amère (pas mis)</w:t>
      </w:r>
      <w:r w:rsidRPr="00E9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2F3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E92F3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marmelade d'orange</w:t>
        </w:r>
      </w:hyperlink>
      <w:r w:rsidRPr="00E9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2F3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60B04930" w14:textId="77777777" w:rsidR="00E92F33" w:rsidRPr="00E92F33" w:rsidRDefault="00E92F33" w:rsidP="00E9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F3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  <w:r w:rsidRPr="00E92F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92F3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E92F3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E92F3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8F0AA55" wp14:editId="43C36921">
            <wp:extent cx="335280" cy="320040"/>
            <wp:effectExtent l="0" t="0" r="7620" b="3810"/>
            <wp:docPr id="1981200925" name="Image 198120092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49239" w14:textId="77777777" w:rsidR="00E92F33" w:rsidRPr="00E92F33" w:rsidRDefault="00E92F33" w:rsidP="00E9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F3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29A8219" w14:textId="623F6323" w:rsidR="00E92F33" w:rsidRPr="00E92F33" w:rsidRDefault="00E92F33" w:rsidP="00E9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history="1">
        <w:r w:rsidRPr="00E92F3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cuillerée à soupe de sucre.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les jaunes avec le reste du sucre pour faire blanchir le mélange.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mélanger délicatement avec les blancs en neige.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Intégrer progressivement la poudre d'amande et éventuellement l'extrait d'amande amère (je n'en ai pas mis).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le récipient et laisser reposer au réfrigérateur pendant 45 minutes au minimum.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préparation s'est raffermie mettre une boule de pâte dans le creux de la main et creuser un trou au centre avec le doigt.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un peu de marmelade d'orange dans ce creux puis recouvrir de pâte la confiture pour bien l'enfermer.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Rouler chaque boule dans du sucre glace puis les déposer sur la plaque en les écrasant un peu avec le dos d'une cuillère.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pendant une vingtaine de minutes en surveillant.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glisser le papier cuisson sur une grille et laisser refroidir.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déguster avec un café ou un thé ou en accompagnement d'une crème ou simplement tout seul pour la gourmandise.</w:t>
      </w:r>
      <w:r w:rsidRPr="00E92F3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conservé les biscuits dans une boîte métallique pendant une bonne quinzaine de jours.</w:t>
      </w:r>
    </w:p>
    <w:p w14:paraId="62E971E5" w14:textId="2C7E00C7" w:rsidR="006708B2" w:rsidRDefault="006708B2">
      <w:pPr>
        <w:rPr>
          <w:rStyle w:val="lev"/>
          <w:rFonts w:ascii="Comic Sans MS" w:hAnsi="Comic Sans MS"/>
          <w:color w:val="000000"/>
          <w:u w:val="single"/>
        </w:rPr>
      </w:pPr>
    </w:p>
    <w:p w14:paraId="4991F91A" w14:textId="77777777" w:rsidR="00E92F33" w:rsidRDefault="00E92F33"/>
    <w:sectPr w:rsidR="00E9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012F98"/>
    <w:rsid w:val="002031EC"/>
    <w:rsid w:val="002A40AB"/>
    <w:rsid w:val="006708B2"/>
    <w:rsid w:val="00803CB6"/>
    <w:rsid w:val="00AE7FA3"/>
    <w:rsid w:val="00E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2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33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30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9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1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nfiture-d-orang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s-termes-culinaires-et-des-ingredients-speciaux/" TargetMode="External"/><Relationship Id="rId5" Type="http://schemas.openxmlformats.org/officeDocument/2006/relationships/hyperlink" Target="https://croquantfondantgourmand.com/wp-content/uploads/2024/01/amaretti-morbidi-a-lorange-p1090596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2020-05-28T16:48:00Z</dcterms:created>
  <dcterms:modified xsi:type="dcterms:W3CDTF">2024-01-06T17:23:00Z</dcterms:modified>
</cp:coreProperties>
</file>