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9D1AB" w14:textId="77777777" w:rsidR="0066438F" w:rsidRDefault="00EF1736" w:rsidP="0066438F">
      <w:pPr>
        <w:rPr>
          <w:rStyle w:val="lev"/>
          <w:rFonts w:ascii="Comic Sans MS" w:hAnsi="Comic Sans MS"/>
          <w:color w:val="000000"/>
        </w:rPr>
      </w:pPr>
      <w:r w:rsidRPr="008179C0">
        <w:rPr>
          <w:noProof/>
          <w:lang w:eastAsia="fr-FR"/>
        </w:rPr>
        <w:drawing>
          <wp:inline distT="0" distB="0" distL="0" distR="0" wp14:anchorId="2211A551" wp14:editId="19FFE653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30E569" w14:textId="68E14390" w:rsidR="00F50964" w:rsidRDefault="0066438F" w:rsidP="0066438F">
      <w:pPr>
        <w:jc w:val="center"/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66438F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Tajine de poulet au Cook Expert ou non</w:t>
      </w:r>
    </w:p>
    <w:p w14:paraId="3CEFADCA" w14:textId="78A49AE4" w:rsidR="005B6BC0" w:rsidRPr="005B6BC0" w:rsidRDefault="0066438F" w:rsidP="005B6BC0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5CF90D9B" wp14:editId="66C7F441">
            <wp:extent cx="2857500" cy="2141220"/>
            <wp:effectExtent l="0" t="0" r="0" b="0"/>
            <wp:docPr id="1820446506" name="Image 1820446506" descr="Une image contenant nourriture, assiette, plat, Cuisin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446506" name="Image 1820446506" descr="Une image contenant nourriture, assiette, plat, Cuisin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28"/>
          <w:szCs w:val="28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 xml:space="preserve">Pour </w:t>
      </w:r>
      <w:r w:rsidR="005B6BC0">
        <w:rPr>
          <w:rStyle w:val="lev"/>
          <w:rFonts w:ascii="Comic Sans MS" w:hAnsi="Comic Sans MS"/>
          <w:color w:val="000000"/>
          <w:u w:val="single"/>
        </w:rPr>
        <w:t>5</w:t>
      </w:r>
      <w:r>
        <w:rPr>
          <w:rStyle w:val="lev"/>
          <w:rFonts w:ascii="Comic Sans MS" w:hAnsi="Comic Sans MS"/>
          <w:color w:val="000000"/>
          <w:u w:val="single"/>
        </w:rPr>
        <w:t xml:space="preserve"> Croquants-Gourmands</w:t>
      </w:r>
      <w:r w:rsidR="005B6BC0">
        <w:rPr>
          <w:rStyle w:val="lev"/>
          <w:rFonts w:ascii="Comic Sans MS" w:hAnsi="Comic Sans MS"/>
          <w:color w:val="000000"/>
          <w:u w:val="single"/>
        </w:rPr>
        <w:br/>
      </w:r>
      <w:r w:rsidR="005B6BC0" w:rsidRPr="005B6BC0">
        <w:rPr>
          <w:rFonts w:ascii="Comic Sans MS" w:eastAsia="Times New Roman" w:hAnsi="Comic Sans MS"/>
          <w:b/>
          <w:bCs/>
          <w:color w:val="000000"/>
          <w:lang w:eastAsia="fr-FR"/>
        </w:rPr>
        <w:t>- 750 g de cuisses de poulet parées</w:t>
      </w:r>
      <w:r w:rsidR="005B6BC0" w:rsidRPr="005B6BC0">
        <w:rPr>
          <w:rFonts w:eastAsia="Times New Roman"/>
          <w:lang w:eastAsia="fr-FR"/>
        </w:rPr>
        <w:br/>
      </w:r>
      <w:r w:rsidR="005B6BC0" w:rsidRPr="005B6BC0">
        <w:rPr>
          <w:rFonts w:ascii="Comic Sans MS" w:eastAsia="Times New Roman" w:hAnsi="Comic Sans MS"/>
          <w:b/>
          <w:bCs/>
          <w:color w:val="000000"/>
          <w:lang w:eastAsia="fr-FR"/>
        </w:rPr>
        <w:t>- 1 petit citron (70 g de chair)</w:t>
      </w:r>
      <w:r w:rsidR="005B6BC0" w:rsidRPr="005B6BC0">
        <w:rPr>
          <w:rFonts w:eastAsia="Times New Roman"/>
          <w:lang w:eastAsia="fr-FR"/>
        </w:rPr>
        <w:br/>
      </w:r>
      <w:r w:rsidR="005B6BC0" w:rsidRPr="005B6BC0">
        <w:rPr>
          <w:rFonts w:ascii="Comic Sans MS" w:eastAsia="Times New Roman" w:hAnsi="Comic Sans MS"/>
          <w:b/>
          <w:bCs/>
          <w:color w:val="000000"/>
          <w:lang w:eastAsia="fr-FR"/>
        </w:rPr>
        <w:t>- 2 petites  tomates  (120 g de chair)</w:t>
      </w:r>
      <w:r w:rsidR="005B6BC0" w:rsidRPr="005B6BC0">
        <w:rPr>
          <w:rFonts w:eastAsia="Times New Roman"/>
          <w:lang w:eastAsia="fr-FR"/>
        </w:rPr>
        <w:br/>
      </w:r>
      <w:r w:rsidR="005B6BC0" w:rsidRPr="005B6BC0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- 400 g de </w:t>
      </w:r>
      <w:hyperlink r:id="rId7" w:tgtFrame="_blank" w:history="1">
        <w:r w:rsidR="005B6BC0" w:rsidRPr="005B6BC0">
          <w:rPr>
            <w:rFonts w:ascii="Comic Sans MS" w:eastAsia="Times New Roman" w:hAnsi="Comic Sans MS"/>
            <w:b/>
            <w:bCs/>
            <w:color w:val="000000"/>
            <w:lang w:eastAsia="fr-FR"/>
          </w:rPr>
          <w:t>pois chiches</w:t>
        </w:r>
      </w:hyperlink>
      <w:r w:rsidR="005B6BC0" w:rsidRPr="005B6BC0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 en boîte</w:t>
      </w:r>
      <w:r w:rsidR="005B6BC0" w:rsidRPr="005B6BC0">
        <w:rPr>
          <w:rFonts w:eastAsia="Times New Roman"/>
          <w:lang w:eastAsia="fr-FR"/>
        </w:rPr>
        <w:br/>
      </w:r>
      <w:r w:rsidR="005B6BC0" w:rsidRPr="005B6BC0">
        <w:rPr>
          <w:rFonts w:ascii="Comic Sans MS" w:eastAsia="Times New Roman" w:hAnsi="Comic Sans MS"/>
          <w:b/>
          <w:bCs/>
          <w:color w:val="000000"/>
          <w:lang w:eastAsia="fr-FR"/>
        </w:rPr>
        <w:t>- 2 oignons (140 g de chair)</w:t>
      </w:r>
      <w:r w:rsidR="005B6BC0" w:rsidRPr="005B6BC0">
        <w:rPr>
          <w:rFonts w:eastAsia="Times New Roman"/>
          <w:lang w:eastAsia="fr-FR"/>
        </w:rPr>
        <w:br/>
      </w:r>
      <w:r w:rsidR="005B6BC0" w:rsidRPr="005B6BC0">
        <w:rPr>
          <w:rFonts w:ascii="Comic Sans MS" w:eastAsia="Times New Roman" w:hAnsi="Comic Sans MS"/>
          <w:b/>
          <w:bCs/>
          <w:color w:val="000000"/>
          <w:lang w:eastAsia="fr-FR"/>
        </w:rPr>
        <w:t>- 5 g d'huile d'olive</w:t>
      </w:r>
      <w:r w:rsidR="005B6BC0" w:rsidRPr="005B6BC0">
        <w:rPr>
          <w:rFonts w:eastAsia="Times New Roman"/>
          <w:lang w:eastAsia="fr-FR"/>
        </w:rPr>
        <w:br/>
      </w:r>
      <w:r w:rsidR="005B6BC0" w:rsidRPr="005B6BC0">
        <w:rPr>
          <w:rFonts w:ascii="Comic Sans MS" w:eastAsia="Times New Roman" w:hAnsi="Comic Sans MS"/>
          <w:b/>
          <w:bCs/>
          <w:color w:val="000000"/>
          <w:lang w:eastAsia="fr-FR"/>
        </w:rPr>
        <w:t>- 2 g de 4 épices</w:t>
      </w:r>
      <w:r w:rsidR="005B6BC0" w:rsidRPr="005B6BC0">
        <w:rPr>
          <w:rFonts w:eastAsia="Times New Roman"/>
          <w:lang w:eastAsia="fr-FR"/>
        </w:rPr>
        <w:br/>
      </w:r>
      <w:r w:rsidR="005B6BC0" w:rsidRPr="005B6BC0">
        <w:rPr>
          <w:rFonts w:ascii="Comic Sans MS" w:eastAsia="Times New Roman" w:hAnsi="Comic Sans MS"/>
          <w:b/>
          <w:bCs/>
          <w:color w:val="000000"/>
          <w:lang w:eastAsia="fr-FR"/>
        </w:rPr>
        <w:t>- 2 g de paprika</w:t>
      </w:r>
      <w:r w:rsidR="005B6BC0" w:rsidRPr="005B6BC0">
        <w:rPr>
          <w:rFonts w:eastAsia="Times New Roman"/>
          <w:lang w:eastAsia="fr-FR"/>
        </w:rPr>
        <w:br/>
      </w:r>
      <w:r w:rsidR="005B6BC0" w:rsidRPr="005B6BC0">
        <w:rPr>
          <w:rFonts w:ascii="Comic Sans MS" w:eastAsia="Times New Roman" w:hAnsi="Comic Sans MS"/>
          <w:b/>
          <w:bCs/>
          <w:color w:val="000000"/>
          <w:lang w:eastAsia="fr-FR"/>
        </w:rPr>
        <w:t>- 2 g de cumin</w:t>
      </w:r>
      <w:r w:rsidR="005B6BC0" w:rsidRPr="005B6BC0">
        <w:rPr>
          <w:rFonts w:eastAsia="Times New Roman"/>
          <w:lang w:eastAsia="fr-FR"/>
        </w:rPr>
        <w:br/>
      </w:r>
      <w:r w:rsidR="005B6BC0" w:rsidRPr="005B6BC0">
        <w:rPr>
          <w:rFonts w:ascii="Comic Sans MS" w:eastAsia="Times New Roman" w:hAnsi="Comic Sans MS"/>
          <w:b/>
          <w:bCs/>
          <w:color w:val="000000"/>
          <w:lang w:eastAsia="fr-FR"/>
        </w:rPr>
        <w:t>- ½ càc de gingembre en poudre</w:t>
      </w:r>
      <w:r w:rsidR="005B6BC0" w:rsidRPr="005B6BC0">
        <w:rPr>
          <w:rFonts w:eastAsia="Times New Roman"/>
          <w:lang w:eastAsia="fr-FR"/>
        </w:rPr>
        <w:br/>
      </w:r>
      <w:r w:rsidR="005B6BC0" w:rsidRPr="005B6BC0">
        <w:rPr>
          <w:rFonts w:ascii="Comic Sans MS" w:eastAsia="Times New Roman" w:hAnsi="Comic Sans MS"/>
          <w:b/>
          <w:bCs/>
          <w:color w:val="000000"/>
          <w:lang w:eastAsia="fr-FR"/>
        </w:rPr>
        <w:t>- 1 dose de safran (1 grosse pincée de pistils pour moi)</w:t>
      </w:r>
      <w:r w:rsidR="005B6BC0" w:rsidRPr="005B6BC0">
        <w:rPr>
          <w:rFonts w:eastAsia="Times New Roman"/>
          <w:lang w:eastAsia="fr-FR"/>
        </w:rPr>
        <w:br/>
      </w:r>
      <w:r w:rsidR="005B6BC0" w:rsidRPr="005B6BC0">
        <w:rPr>
          <w:rFonts w:ascii="Comic Sans MS" w:eastAsia="Times New Roman" w:hAnsi="Comic Sans MS"/>
          <w:b/>
          <w:bCs/>
          <w:color w:val="000000"/>
          <w:lang w:eastAsia="fr-FR"/>
        </w:rPr>
        <w:t>- 5 g d'ail en poudre</w:t>
      </w:r>
      <w:r w:rsidR="005B6BC0" w:rsidRPr="005B6BC0">
        <w:rPr>
          <w:rFonts w:eastAsia="Times New Roman"/>
          <w:lang w:eastAsia="fr-FR"/>
        </w:rPr>
        <w:br/>
      </w:r>
      <w:r w:rsidR="005B6BC0" w:rsidRPr="005B6BC0">
        <w:rPr>
          <w:rFonts w:ascii="Comic Sans MS" w:eastAsia="Times New Roman" w:hAnsi="Comic Sans MS"/>
          <w:b/>
          <w:bCs/>
          <w:color w:val="000000"/>
          <w:lang w:eastAsia="fr-FR"/>
        </w:rPr>
        <w:t>- 45 g de miel</w:t>
      </w:r>
      <w:r w:rsidR="005B6BC0" w:rsidRPr="005B6BC0">
        <w:rPr>
          <w:rFonts w:eastAsia="Times New Roman"/>
          <w:lang w:eastAsia="fr-FR"/>
        </w:rPr>
        <w:br/>
      </w:r>
      <w:r w:rsidR="005B6BC0" w:rsidRPr="005B6BC0">
        <w:rPr>
          <w:rFonts w:ascii="Comic Sans MS" w:eastAsia="Times New Roman" w:hAnsi="Comic Sans MS"/>
          <w:b/>
          <w:bCs/>
          <w:color w:val="000000"/>
          <w:lang w:eastAsia="fr-FR"/>
        </w:rPr>
        <w:t>- 50 g de raisins secs</w:t>
      </w:r>
      <w:r w:rsidR="005B6BC0" w:rsidRPr="005B6BC0">
        <w:rPr>
          <w:rFonts w:eastAsia="Times New Roman"/>
          <w:lang w:eastAsia="fr-FR"/>
        </w:rPr>
        <w:br/>
      </w:r>
      <w:r w:rsidR="005B6BC0" w:rsidRPr="005B6BC0">
        <w:rPr>
          <w:rFonts w:ascii="Comic Sans MS" w:eastAsia="Times New Roman" w:hAnsi="Comic Sans MS"/>
          <w:b/>
          <w:bCs/>
          <w:color w:val="000000"/>
          <w:lang w:eastAsia="fr-FR"/>
        </w:rPr>
        <w:t>- 2 g de sel</w:t>
      </w:r>
      <w:r w:rsidR="005B6BC0" w:rsidRPr="005B6BC0">
        <w:rPr>
          <w:rFonts w:eastAsia="Times New Roman"/>
          <w:lang w:eastAsia="fr-FR"/>
        </w:rPr>
        <w:br/>
      </w:r>
      <w:r w:rsidR="005B6BC0" w:rsidRPr="005B6BC0">
        <w:rPr>
          <w:rFonts w:ascii="Comic Sans MS" w:eastAsia="Times New Roman" w:hAnsi="Comic Sans MS"/>
          <w:b/>
          <w:bCs/>
          <w:color w:val="000000"/>
          <w:lang w:eastAsia="fr-FR"/>
        </w:rPr>
        <w:t>- 2 tablettes de bouillon de volaille</w:t>
      </w:r>
      <w:r w:rsidR="005B6BC0" w:rsidRPr="005B6BC0">
        <w:rPr>
          <w:rFonts w:eastAsia="Times New Roman"/>
          <w:lang w:eastAsia="fr-FR"/>
        </w:rPr>
        <w:br/>
      </w:r>
      <w:r w:rsidR="005B6BC0" w:rsidRPr="005B6BC0">
        <w:rPr>
          <w:rFonts w:ascii="Comic Sans MS" w:eastAsia="Times New Roman" w:hAnsi="Comic Sans MS"/>
          <w:b/>
          <w:bCs/>
          <w:color w:val="000000"/>
          <w:lang w:eastAsia="fr-FR"/>
        </w:rPr>
        <w:t>- 300 g d'eau</w:t>
      </w:r>
      <w:r w:rsidR="005B6BC0" w:rsidRPr="005B6BC0">
        <w:rPr>
          <w:rFonts w:ascii="Comic Sans MS" w:eastAsia="Times New Roman" w:hAnsi="Comic Sans MS"/>
          <w:b/>
          <w:bCs/>
          <w:color w:val="000000"/>
          <w:lang w:eastAsia="fr-FR"/>
        </w:rPr>
        <w:br/>
      </w:r>
    </w:p>
    <w:p w14:paraId="51EAEA96" w14:textId="231B3EFD" w:rsidR="005B6BC0" w:rsidRPr="005B6BC0" w:rsidRDefault="005B6BC0" w:rsidP="005B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BC0">
        <w:rPr>
          <w:rFonts w:ascii="Comic Sans MS" w:eastAsia="Times New Roman" w:hAnsi="Comic Sans MS" w:cs="Times New Roman"/>
          <w:sz w:val="24"/>
          <w:szCs w:val="24"/>
          <w:lang w:eastAsia="fr-FR"/>
        </w:rPr>
        <w:t>Peler le citron à vif et détacher les suprêmes pour en obtenir 70 g. Les couper en morceaux.</w:t>
      </w:r>
      <w:r w:rsidRPr="005B6B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B6BC0">
        <w:rPr>
          <w:rFonts w:ascii="Comic Sans MS" w:eastAsia="Times New Roman" w:hAnsi="Comic Sans MS" w:cs="Times New Roman"/>
          <w:sz w:val="24"/>
          <w:szCs w:val="24"/>
          <w:lang w:eastAsia="fr-FR"/>
        </w:rPr>
        <w:t>Peler et épépiner les tomates pour obtenir 120 g de chair. Les couper en dés.</w:t>
      </w:r>
      <w:r w:rsidRPr="005B6B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B6BC0">
        <w:rPr>
          <w:rFonts w:ascii="Comic Sans MS" w:eastAsia="Times New Roman" w:hAnsi="Comic Sans MS" w:cs="Times New Roman"/>
          <w:sz w:val="24"/>
          <w:szCs w:val="24"/>
          <w:lang w:eastAsia="fr-FR"/>
        </w:rPr>
        <w:t>Rincer les pois chiches et les égoutter.</w:t>
      </w:r>
      <w:r w:rsidRPr="005B6B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B6BC0">
        <w:rPr>
          <w:rFonts w:ascii="Comic Sans MS" w:eastAsia="Times New Roman" w:hAnsi="Comic Sans MS" w:cs="Times New Roman"/>
          <w:sz w:val="24"/>
          <w:szCs w:val="24"/>
          <w:lang w:eastAsia="fr-FR"/>
        </w:rPr>
        <w:t>Peler les oignons pour en obtenir 140 g et les couper en gros morceaux.</w:t>
      </w:r>
      <w:r w:rsidRPr="005B6BC0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B6BC0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Préparer les épices et l'ail.</w:t>
      </w:r>
      <w:r w:rsidRPr="005B6B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B6BC0">
        <w:rPr>
          <w:rFonts w:ascii="Comic Sans MS" w:eastAsia="Times New Roman" w:hAnsi="Comic Sans MS" w:cs="Times New Roman"/>
          <w:sz w:val="24"/>
          <w:szCs w:val="24"/>
          <w:lang w:eastAsia="fr-FR"/>
        </w:rPr>
        <w:t>Mettre les oignons dans la cuve.</w:t>
      </w:r>
      <w:r w:rsidRPr="005B6B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B6BC0">
        <w:rPr>
          <w:rFonts w:ascii="Comic Sans MS" w:eastAsia="Times New Roman" w:hAnsi="Comic Sans MS" w:cs="Times New Roman"/>
          <w:sz w:val="24"/>
          <w:szCs w:val="24"/>
          <w:lang w:eastAsia="fr-FR"/>
        </w:rPr>
        <w:t>Lancer le programme</w:t>
      </w:r>
      <w:r w:rsidRPr="005B6B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B6BC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A0B3E88" wp14:editId="6C6A97CF">
            <wp:extent cx="335280" cy="335280"/>
            <wp:effectExtent l="0" t="0" r="7620" b="7620"/>
            <wp:docPr id="5" name="Imag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BC0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Expert</w:t>
      </w:r>
      <w:r w:rsidRPr="005B6BC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5B6BC0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15sec/vit1</w:t>
      </w:r>
      <w:r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5</w:t>
      </w:r>
      <w:r w:rsidRPr="005B6BC0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/0°C</w:t>
      </w:r>
      <w:r w:rsidRPr="005B6BC0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5B6BC0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Racler les parois à l'aide de la spatule.</w:t>
      </w:r>
      <w:r w:rsidRPr="005B6B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B6BC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Ajouter 5 g d'huile d'olive et lancer </w:t>
      </w:r>
      <w:r w:rsidRPr="005B6BC0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504EC713" wp14:editId="79380CE0">
            <wp:extent cx="335280" cy="335280"/>
            <wp:effectExtent l="0" t="0" r="7620" b="7620"/>
            <wp:docPr id="6" name="Image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BC0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Expert</w:t>
      </w:r>
      <w:r w:rsidRPr="005B6BC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5B6BC0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3 min/vit 2A/120°C</w:t>
      </w:r>
      <w:r w:rsidRPr="005B6BC0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5B6BC0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les dés de citron et de tomates, les épices, l'ail et le miel.</w:t>
      </w:r>
      <w:r w:rsidRPr="005B6B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B6BC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Lancer le programme </w:t>
      </w:r>
      <w:r w:rsidRPr="005B6BC0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652D992" wp14:editId="63719AF7">
            <wp:extent cx="335280" cy="335280"/>
            <wp:effectExtent l="0" t="0" r="7620" b="7620"/>
            <wp:docPr id="7" name="Image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BC0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Expert </w:t>
      </w:r>
      <w:r w:rsidRPr="005B6BC0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15 sec/vit3/0°C</w:t>
      </w:r>
      <w:r w:rsidRPr="005B6BC0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5B6BC0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Déposer le poulet, les pois chiches, les raisins secs, le sel, les tablettes de bouillon de volaille et 300 g d'eau.</w:t>
      </w:r>
      <w:r w:rsidRPr="005B6BC0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Lancer le programme</w:t>
      </w:r>
      <w:r w:rsidRPr="005B6B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B6BC0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1852E959" wp14:editId="3FCEB939">
            <wp:extent cx="335280" cy="335280"/>
            <wp:effectExtent l="0" t="0" r="7620" b="7620"/>
            <wp:docPr id="8" name="Image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BC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Cuisson-Vapeur</w:t>
      </w:r>
      <w:r w:rsidRPr="005B6BC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5B6BC0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40min/105°C</w:t>
      </w:r>
      <w:r w:rsidRPr="005B6BC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5B6BC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Vérifier la cuisson.</w:t>
      </w:r>
      <w:r w:rsidRPr="005B6BC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Servir le poulet et son accompagnement bien chaud avec une </w:t>
      </w:r>
      <w:hyperlink r:id="rId12" w:tgtFrame="_blank" w:history="1">
        <w:r w:rsidRPr="005B6BC0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semoule de couscous cuite à la vapeur</w:t>
        </w:r>
      </w:hyperlink>
      <w:r w:rsidRPr="005B6BC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48929B6B" w14:textId="3C364BEB" w:rsidR="0066438F" w:rsidRPr="0066438F" w:rsidRDefault="0066438F" w:rsidP="0066438F">
      <w:pPr>
        <w:rPr>
          <w:color w:val="833C0B" w:themeColor="accent2" w:themeShade="80"/>
          <w:sz w:val="28"/>
          <w:szCs w:val="28"/>
          <w:u w:val="single"/>
        </w:rPr>
      </w:pPr>
    </w:p>
    <w:sectPr w:rsidR="0066438F" w:rsidRPr="0066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36"/>
    <w:rsid w:val="002E3D7A"/>
    <w:rsid w:val="005B6BC0"/>
    <w:rsid w:val="0066438F"/>
    <w:rsid w:val="00A635EF"/>
    <w:rsid w:val="00ED3B54"/>
    <w:rsid w:val="00EF1736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A04D"/>
  <w15:chartTrackingRefBased/>
  <w15:docId w15:val="{D7B8C81D-8E33-42BD-A24A-15EB9B1D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643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6B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0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3054/12/expert.jpg-1r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s-chiche" TargetMode="External"/><Relationship Id="rId12" Type="http://schemas.openxmlformats.org/officeDocument/2006/relationships/hyperlink" Target="https://croquantfondantgourmand.com/semoule-de-couscous-cuite-au-thermomi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s://croquantfondantgourmand.com/wp-content/uploads/2024/05/tajine-de-poulet-au-cook-expert-ou-non-p1100636.jpg-r-copy.jpg" TargetMode="External"/><Relationship Id="rId10" Type="http://schemas.openxmlformats.org/officeDocument/2006/relationships/hyperlink" Target="https://croquantfondantgourmand.com/wp-content/uploads/3055/12/vapeur-copy.jpg-r.jp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2021-01-17T17:56:00Z</dcterms:created>
  <dcterms:modified xsi:type="dcterms:W3CDTF">2024-05-19T07:02:00Z</dcterms:modified>
</cp:coreProperties>
</file>