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B4A39C" w14:textId="0D5BC6F9" w:rsidR="00870726" w:rsidRDefault="002258A7">
      <w:pPr>
        <w:rPr>
          <w:b/>
          <w:color w:val="FF0000"/>
          <w:sz w:val="36"/>
          <w:szCs w:val="36"/>
          <w:u w:val="single"/>
        </w:rPr>
      </w:pPr>
      <w:r w:rsidRPr="008179C0">
        <w:rPr>
          <w:noProof/>
          <w:lang w:eastAsia="fr-FR"/>
        </w:rPr>
        <w:drawing>
          <wp:inline distT="0" distB="0" distL="0" distR="0" wp14:anchorId="551239AF" wp14:editId="373BD4B4">
            <wp:extent cx="2857500" cy="952500"/>
            <wp:effectExtent l="0" t="0" r="0" b="0"/>
            <wp:docPr id="1017179851" name="Image 1017179851" descr="Croquant Fondant Gourma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oquant Fondant Gourma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F5CB4">
        <w:t xml:space="preserve">   </w:t>
      </w:r>
      <w:r w:rsidR="001F5CB4" w:rsidRPr="002258A7">
        <w:rPr>
          <w:b/>
          <w:color w:val="943634" w:themeColor="accent2" w:themeShade="BF"/>
          <w:sz w:val="36"/>
          <w:szCs w:val="36"/>
          <w:u w:val="single"/>
        </w:rPr>
        <w:t>Tuiles coco</w:t>
      </w:r>
    </w:p>
    <w:p w14:paraId="19F56B85" w14:textId="77777777" w:rsidR="001F5CB4" w:rsidRPr="00431FD5" w:rsidRDefault="001F5CB4" w:rsidP="001F5CB4">
      <w:pPr>
        <w:pStyle w:val="NormalWeb"/>
        <w:rPr>
          <w:rFonts w:ascii="Comic Sans MS" w:hAnsi="Comic Sans MS"/>
        </w:rPr>
      </w:pPr>
      <w:r>
        <w:rPr>
          <w:color w:val="333333"/>
        </w:rPr>
        <w:br/>
      </w:r>
      <w:r>
        <w:rPr>
          <w:noProof/>
          <w:color w:val="333333"/>
        </w:rPr>
        <w:drawing>
          <wp:inline distT="0" distB="0" distL="0" distR="0" wp14:anchorId="0754B7AD" wp14:editId="581722E4">
            <wp:extent cx="2857500" cy="1895475"/>
            <wp:effectExtent l="19050" t="0" r="0" b="0"/>
            <wp:docPr id="2" name="Image 1" descr="Tuiles coco - DSC_2802_109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iles coco - DSC_2802_1096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333333"/>
          <w:u w:val="single"/>
        </w:rPr>
        <w:t xml:space="preserve"> </w:t>
      </w:r>
      <w:r w:rsidRPr="00431FD5">
        <w:rPr>
          <w:rFonts w:ascii="Comic Sans MS" w:hAnsi="Comic Sans MS"/>
          <w:b/>
          <w:bCs/>
          <w:color w:val="333333"/>
          <w:u w:val="single"/>
        </w:rPr>
        <w:t>Pour une vingtaine de tuiles</w:t>
      </w:r>
    </w:p>
    <w:p w14:paraId="772A8A9B" w14:textId="77777777" w:rsidR="001F5CB4" w:rsidRPr="00431FD5" w:rsidRDefault="001F5CB4" w:rsidP="001F5CB4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eastAsia="fr-FR"/>
        </w:rPr>
      </w:pPr>
      <w:r w:rsidRPr="00431FD5">
        <w:rPr>
          <w:rFonts w:ascii="Comic Sans MS" w:eastAsia="Times New Roman" w:hAnsi="Comic Sans MS" w:cs="Times New Roman"/>
          <w:b/>
          <w:bCs/>
          <w:color w:val="333333"/>
          <w:sz w:val="24"/>
          <w:szCs w:val="24"/>
          <w:lang w:eastAsia="fr-FR"/>
        </w:rPr>
        <w:t>- 75 g de lait de coco</w:t>
      </w:r>
      <w:r w:rsidRPr="00431FD5">
        <w:rPr>
          <w:rFonts w:ascii="Comic Sans MS" w:eastAsia="Times New Roman" w:hAnsi="Comic Sans MS" w:cs="Times New Roman"/>
          <w:b/>
          <w:bCs/>
          <w:color w:val="333333"/>
          <w:sz w:val="24"/>
          <w:szCs w:val="24"/>
          <w:lang w:eastAsia="fr-FR"/>
        </w:rPr>
        <w:br/>
        <w:t>- 100 g de cassonade</w:t>
      </w:r>
      <w:r w:rsidRPr="00431FD5">
        <w:rPr>
          <w:rFonts w:ascii="Comic Sans MS" w:eastAsia="Times New Roman" w:hAnsi="Comic Sans MS" w:cs="Times New Roman"/>
          <w:b/>
          <w:bCs/>
          <w:color w:val="333333"/>
          <w:sz w:val="24"/>
          <w:szCs w:val="24"/>
          <w:lang w:eastAsia="fr-FR"/>
        </w:rPr>
        <w:br/>
        <w:t>- 50 g de beurre</w:t>
      </w:r>
      <w:r w:rsidRPr="00431FD5">
        <w:rPr>
          <w:rFonts w:ascii="Comic Sans MS" w:eastAsia="Times New Roman" w:hAnsi="Comic Sans MS" w:cs="Times New Roman"/>
          <w:b/>
          <w:bCs/>
          <w:color w:val="333333"/>
          <w:sz w:val="24"/>
          <w:szCs w:val="24"/>
          <w:lang w:eastAsia="fr-FR"/>
        </w:rPr>
        <w:br/>
        <w:t>- 50 g de farine</w:t>
      </w:r>
      <w:r w:rsidRPr="00431FD5">
        <w:rPr>
          <w:rFonts w:ascii="Comic Sans MS" w:eastAsia="Times New Roman" w:hAnsi="Comic Sans MS" w:cs="Times New Roman"/>
          <w:b/>
          <w:bCs/>
          <w:color w:val="333333"/>
          <w:sz w:val="24"/>
          <w:szCs w:val="24"/>
          <w:lang w:eastAsia="fr-FR"/>
        </w:rPr>
        <w:br/>
        <w:t>- 2 càs de noix de coco râpée</w:t>
      </w:r>
    </w:p>
    <w:p w14:paraId="3A014200" w14:textId="7F9CA685" w:rsidR="001F5CB4" w:rsidRPr="008C7E1D" w:rsidRDefault="00431FD5" w:rsidP="008C7E1D">
      <w:pPr>
        <w:spacing w:before="100" w:beforeAutospacing="1" w:after="100" w:afterAutospacing="1" w:line="240" w:lineRule="auto"/>
        <w:rPr>
          <w:rFonts w:ascii="Comic Sans MS" w:hAnsi="Comic Sans MS"/>
          <w:color w:val="000000"/>
        </w:rPr>
      </w:pPr>
      <w:r>
        <w:rPr>
          <w:rStyle w:val="lev"/>
          <w:rFonts w:ascii="Comic Sans MS" w:hAnsi="Comic Sans MS"/>
          <w:color w:val="BF9636"/>
        </w:rPr>
        <w:t>La plaque du four tapissée de papier cuisson</w:t>
      </w:r>
      <w:r>
        <w:rPr>
          <w:rFonts w:ascii="Comic Sans MS" w:hAnsi="Comic Sans MS"/>
          <w:color w:val="000000"/>
        </w:rPr>
        <w:br/>
      </w:r>
      <w:r>
        <w:rPr>
          <w:rStyle w:val="lev"/>
          <w:rFonts w:ascii="Comic Sans MS" w:hAnsi="Comic Sans MS"/>
          <w:color w:val="993300"/>
        </w:rPr>
        <w:t>Préchauffage du four à 180°C</w:t>
      </w:r>
      <w:r>
        <w:rPr>
          <w:rFonts w:ascii="Comic Sans MS" w:hAnsi="Comic Sans MS"/>
          <w:color w:val="000000"/>
        </w:rPr>
        <w:t xml:space="preserve"> </w:t>
      </w:r>
      <w:r>
        <w:rPr>
          <w:rFonts w:ascii="Comic Sans MS" w:hAnsi="Comic Sans MS"/>
          <w:noProof/>
          <w:color w:val="000000"/>
        </w:rPr>
        <w:drawing>
          <wp:inline distT="0" distB="0" distL="0" distR="0" wp14:anchorId="18DADF16" wp14:editId="1FAD1654">
            <wp:extent cx="335280" cy="320040"/>
            <wp:effectExtent l="0" t="0" r="7620" b="3810"/>
            <wp:docPr id="1393273753" name="Image 1" descr="Position four chaleur tournante _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sition four chaleur tournante _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F5CB4" w:rsidRPr="001F5CB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fr-FR"/>
        </w:rPr>
        <w:br/>
      </w:r>
      <w:r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="001F5CB4" w:rsidRPr="00431FD5">
        <w:rPr>
          <w:rFonts w:ascii="Comic Sans MS" w:eastAsia="Times New Roman" w:hAnsi="Comic Sans MS" w:cs="Times New Roman"/>
          <w:color w:val="333333"/>
          <w:sz w:val="24"/>
          <w:szCs w:val="24"/>
          <w:lang w:eastAsia="fr-FR"/>
        </w:rPr>
        <w:t>Faire fondre le beurre.</w:t>
      </w:r>
      <w:r w:rsidR="001F5CB4" w:rsidRPr="00431FD5">
        <w:rPr>
          <w:rFonts w:ascii="Comic Sans MS" w:eastAsia="Times New Roman" w:hAnsi="Comic Sans MS" w:cs="Times New Roman"/>
          <w:sz w:val="24"/>
          <w:szCs w:val="24"/>
          <w:lang w:eastAsia="fr-FR"/>
        </w:rPr>
        <w:br/>
      </w:r>
      <w:r w:rsidR="001F5CB4" w:rsidRPr="00431FD5">
        <w:rPr>
          <w:rFonts w:ascii="Comic Sans MS" w:eastAsia="Times New Roman" w:hAnsi="Comic Sans MS" w:cs="Times New Roman"/>
          <w:color w:val="333333"/>
          <w:sz w:val="24"/>
          <w:szCs w:val="24"/>
          <w:lang w:eastAsia="fr-FR"/>
        </w:rPr>
        <w:t>Ajouter le sucre dans le beurre et fouetter pour rendre la préparation homogène.</w:t>
      </w:r>
      <w:r w:rsidR="001F5CB4" w:rsidRPr="00431FD5">
        <w:rPr>
          <w:rFonts w:ascii="Comic Sans MS" w:eastAsia="Times New Roman" w:hAnsi="Comic Sans MS" w:cs="Times New Roman"/>
          <w:color w:val="333333"/>
          <w:sz w:val="24"/>
          <w:szCs w:val="24"/>
          <w:lang w:eastAsia="fr-FR"/>
        </w:rPr>
        <w:br/>
        <w:t>Incorporer la farine, puis le lait de coco toujours en fouettant.</w:t>
      </w:r>
      <w:r w:rsidR="001F5CB4" w:rsidRPr="00431FD5">
        <w:rPr>
          <w:rFonts w:ascii="Comic Sans MS" w:eastAsia="Times New Roman" w:hAnsi="Comic Sans MS" w:cs="Times New Roman"/>
          <w:color w:val="333333"/>
          <w:sz w:val="24"/>
          <w:szCs w:val="24"/>
          <w:lang w:eastAsia="fr-FR"/>
        </w:rPr>
        <w:br/>
        <w:t>Couvrir le récipient et mettre au réfrigérateur pendant 30 minutes.</w:t>
      </w:r>
      <w:r w:rsidR="001F5CB4" w:rsidRPr="00431FD5">
        <w:rPr>
          <w:rFonts w:ascii="Comic Sans MS" w:eastAsia="Times New Roman" w:hAnsi="Comic Sans MS" w:cs="Times New Roman"/>
          <w:sz w:val="24"/>
          <w:szCs w:val="24"/>
          <w:lang w:eastAsia="fr-FR"/>
        </w:rPr>
        <w:br/>
      </w:r>
      <w:r w:rsidR="001F5CB4" w:rsidRPr="00431FD5">
        <w:rPr>
          <w:rFonts w:ascii="Comic Sans MS" w:eastAsia="Times New Roman" w:hAnsi="Comic Sans MS" w:cs="Times New Roman"/>
          <w:color w:val="333333"/>
          <w:sz w:val="24"/>
          <w:szCs w:val="24"/>
          <w:lang w:eastAsia="fr-FR"/>
        </w:rPr>
        <w:t>Déposer des noisettes de pâte sur la plaque et à l'aide du dos de la cuillère, étaler la pâte jusqu'à obtenir un cercle assez fin.</w:t>
      </w:r>
      <w:r w:rsidR="001F5CB4" w:rsidRPr="00431FD5">
        <w:rPr>
          <w:rFonts w:ascii="Comic Sans MS" w:eastAsia="Times New Roman" w:hAnsi="Comic Sans MS" w:cs="Times New Roman"/>
          <w:sz w:val="24"/>
          <w:szCs w:val="24"/>
          <w:lang w:eastAsia="fr-FR"/>
        </w:rPr>
        <w:br/>
      </w:r>
      <w:r w:rsidR="001F5CB4" w:rsidRPr="00431FD5">
        <w:rPr>
          <w:rFonts w:ascii="Comic Sans MS" w:eastAsia="Times New Roman" w:hAnsi="Comic Sans MS" w:cs="Times New Roman"/>
          <w:color w:val="333333"/>
          <w:sz w:val="24"/>
          <w:szCs w:val="24"/>
          <w:lang w:eastAsia="fr-FR"/>
        </w:rPr>
        <w:t>Saupoudrer de noix de coco.</w:t>
      </w:r>
      <w:r w:rsidR="001F5CB4" w:rsidRPr="00431FD5">
        <w:rPr>
          <w:rFonts w:ascii="Comic Sans MS" w:eastAsia="Times New Roman" w:hAnsi="Comic Sans MS" w:cs="Times New Roman"/>
          <w:color w:val="333333"/>
          <w:sz w:val="24"/>
          <w:szCs w:val="24"/>
          <w:lang w:eastAsia="fr-FR"/>
        </w:rPr>
        <w:br/>
        <w:t>Enfourner pour 4 à 6 minutes en surveillant, jusqu'à ce que les tuiles soient colorées.</w:t>
      </w:r>
      <w:hyperlink r:id="rId8" w:history="1">
        <w:r w:rsidR="001F5CB4" w:rsidRPr="00431FD5">
          <w:rPr>
            <w:rFonts w:ascii="Comic Sans MS" w:eastAsia="Times New Roman" w:hAnsi="Comic Sans MS" w:cs="Times New Roman"/>
            <w:color w:val="333333"/>
            <w:sz w:val="24"/>
            <w:szCs w:val="24"/>
            <w:u w:val="single"/>
            <w:lang w:eastAsia="fr-FR"/>
          </w:rPr>
          <w:br/>
        </w:r>
      </w:hyperlink>
      <w:r w:rsidR="001F5CB4" w:rsidRPr="00431FD5">
        <w:rPr>
          <w:rFonts w:ascii="Comic Sans MS" w:eastAsia="Times New Roman" w:hAnsi="Comic Sans MS" w:cs="Times New Roman"/>
          <w:color w:val="333333"/>
          <w:sz w:val="24"/>
          <w:szCs w:val="24"/>
          <w:lang w:eastAsia="fr-FR"/>
        </w:rPr>
        <w:t>Sortir la plaque du four.</w:t>
      </w:r>
      <w:r w:rsidR="001F5CB4" w:rsidRPr="00431FD5">
        <w:rPr>
          <w:rFonts w:ascii="Comic Sans MS" w:eastAsia="Times New Roman" w:hAnsi="Comic Sans MS" w:cs="Times New Roman"/>
          <w:sz w:val="24"/>
          <w:szCs w:val="24"/>
          <w:lang w:eastAsia="fr-FR"/>
        </w:rPr>
        <w:br/>
      </w:r>
      <w:r w:rsidR="001F5CB4" w:rsidRPr="00431FD5">
        <w:rPr>
          <w:rFonts w:ascii="Comic Sans MS" w:eastAsia="Times New Roman" w:hAnsi="Comic Sans MS" w:cs="Times New Roman"/>
          <w:color w:val="333333"/>
          <w:sz w:val="24"/>
          <w:szCs w:val="24"/>
          <w:lang w:eastAsia="fr-FR"/>
        </w:rPr>
        <w:t>Attendre quelques secondes avant de décoller les tuiles à l'aide d'une spatule et de les déposer sur un rouleau.</w:t>
      </w:r>
      <w:hyperlink r:id="rId9" w:history="1">
        <w:r w:rsidR="001F5CB4" w:rsidRPr="00431FD5">
          <w:rPr>
            <w:rFonts w:ascii="Comic Sans MS" w:eastAsia="Times New Roman" w:hAnsi="Comic Sans MS" w:cs="Times New Roman"/>
            <w:color w:val="333333"/>
            <w:sz w:val="24"/>
            <w:szCs w:val="24"/>
            <w:u w:val="single"/>
            <w:lang w:eastAsia="fr-FR"/>
          </w:rPr>
          <w:br/>
        </w:r>
      </w:hyperlink>
      <w:r w:rsidR="001F5CB4" w:rsidRPr="00431FD5">
        <w:rPr>
          <w:rFonts w:ascii="Comic Sans MS" w:eastAsia="Times New Roman" w:hAnsi="Comic Sans MS" w:cs="Times New Roman"/>
          <w:color w:val="333333"/>
          <w:sz w:val="24"/>
          <w:szCs w:val="24"/>
          <w:lang w:eastAsia="fr-FR"/>
        </w:rPr>
        <w:t>Laisser refroidir la plaque avant de déposer une autre série de tuiles.</w:t>
      </w:r>
      <w:r w:rsidRPr="00431FD5">
        <w:rPr>
          <w:rFonts w:ascii="Comic Sans MS" w:eastAsia="Times New Roman" w:hAnsi="Comic Sans MS" w:cs="Times New Roman"/>
          <w:color w:val="333333"/>
          <w:sz w:val="24"/>
          <w:szCs w:val="24"/>
          <w:lang w:eastAsia="fr-FR"/>
        </w:rPr>
        <w:br/>
      </w:r>
      <w:r>
        <w:rPr>
          <w:rFonts w:ascii="Comic Sans MS" w:hAnsi="Comic Sans MS"/>
          <w:color w:val="000000"/>
        </w:rPr>
        <w:t xml:space="preserve">Elles ont tendance à ramollir assez vite, il faudra conserver les </w:t>
      </w:r>
      <w:hyperlink r:id="rId10" w:tgtFrame="_blank" w:history="1">
        <w:r w:rsidRPr="00431FD5">
          <w:rPr>
            <w:rStyle w:val="Lienhypertexte"/>
            <w:rFonts w:ascii="Comic Sans MS" w:hAnsi="Comic Sans MS"/>
            <w:color w:val="000000"/>
            <w:u w:val="none"/>
          </w:rPr>
          <w:t>biscuits</w:t>
        </w:r>
      </w:hyperlink>
      <w:r>
        <w:rPr>
          <w:rFonts w:ascii="Comic Sans MS" w:hAnsi="Comic Sans MS"/>
          <w:color w:val="000000"/>
        </w:rPr>
        <w:t xml:space="preserve"> bien au sec et les mange</w:t>
      </w:r>
      <w:r w:rsidR="008C7E1D">
        <w:rPr>
          <w:rFonts w:ascii="Comic Sans MS" w:hAnsi="Comic Sans MS"/>
          <w:color w:val="000000"/>
        </w:rPr>
        <w:t xml:space="preserve">r </w:t>
      </w:r>
      <w:r>
        <w:rPr>
          <w:rFonts w:ascii="Comic Sans MS" w:hAnsi="Comic Sans MS"/>
          <w:color w:val="000000"/>
        </w:rPr>
        <w:t>rapidement</w:t>
      </w:r>
    </w:p>
    <w:sectPr w:rsidR="001F5CB4" w:rsidRPr="008C7E1D" w:rsidSect="008707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4A67"/>
    <w:rsid w:val="001F5CB4"/>
    <w:rsid w:val="002258A7"/>
    <w:rsid w:val="0030656A"/>
    <w:rsid w:val="00337D70"/>
    <w:rsid w:val="00431FD5"/>
    <w:rsid w:val="00724A67"/>
    <w:rsid w:val="00870726"/>
    <w:rsid w:val="008C7E1D"/>
    <w:rsid w:val="00BD1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E40B3"/>
  <w15:docId w15:val="{625ED0E0-5A42-4B0A-B8D5-3952DF30D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072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24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4A6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F5C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1F5CB4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431F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96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87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9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46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data.over-blog.com/4/38/18/86/Annee-2011/Aout-2011/3---semaine-du-15-au-21/Tuiles-coco/Tuiles-coco---DSC_2799_10957.jp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roquantfondantgourmand.com/wp-content/uploads/2014/01/Position-four-chaleur-tournante-_png.jpg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https://recettes.de/biscuits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idata.over-blog.com/4/38/18/86/Annee-2011/Aout-2011/3---semaine-du-15-au-21/Tuiles-coco/Tuiles-coco---DSC_2800_10958.jp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1</Pages>
  <Words>213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CUGNET Alain</dc:creator>
  <cp:lastModifiedBy>Michèle Cugnet</cp:lastModifiedBy>
  <cp:revision>5</cp:revision>
  <dcterms:created xsi:type="dcterms:W3CDTF">2015-01-25T18:17:00Z</dcterms:created>
  <dcterms:modified xsi:type="dcterms:W3CDTF">2024-08-18T15:15:00Z</dcterms:modified>
</cp:coreProperties>
</file>