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308F" w14:textId="1282DE1E" w:rsidR="00B92805" w:rsidRDefault="001E796D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F32F2B4" wp14:editId="4095D2BD">
            <wp:extent cx="2857500" cy="952500"/>
            <wp:effectExtent l="0" t="0" r="0" b="0"/>
            <wp:docPr id="2141010513" name="Image 2141010513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67D" w:rsidRPr="001E796D">
        <w:rPr>
          <w:b/>
          <w:color w:val="943634" w:themeColor="accent2" w:themeShade="BF"/>
          <w:sz w:val="32"/>
          <w:szCs w:val="32"/>
          <w:u w:val="single"/>
        </w:rPr>
        <w:t>Bombe glacée</w:t>
      </w:r>
      <w:r w:rsidR="000C16F2" w:rsidRPr="001E796D">
        <w:rPr>
          <w:b/>
          <w:color w:val="943634" w:themeColor="accent2" w:themeShade="BF"/>
          <w:sz w:val="32"/>
          <w:szCs w:val="32"/>
          <w:u w:val="single"/>
        </w:rPr>
        <w:t xml:space="preserve"> meringuée</w:t>
      </w:r>
    </w:p>
    <w:p w14:paraId="4722D576" w14:textId="28A5FFC5" w:rsidR="0051667D" w:rsidRDefault="00DC4CF3" w:rsidP="0051667D">
      <w:pPr>
        <w:pStyle w:val="NormalWeb"/>
      </w:pPr>
      <w:r>
        <w:rPr>
          <w:rFonts w:ascii="Comic Sans MS" w:hAnsi="Comic Sans MS"/>
          <w:noProof/>
          <w:color w:val="0000FF"/>
        </w:rPr>
        <w:drawing>
          <wp:inline distT="0" distB="0" distL="0" distR="0" wp14:anchorId="4B7D8D13" wp14:editId="7111E5DF">
            <wp:extent cx="2857500" cy="1798320"/>
            <wp:effectExtent l="0" t="0" r="0" b="0"/>
            <wp:docPr id="666219871" name="Image 666219871" descr="Une image contenant nourriture, dessert, Goût sucré, dessert glacé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19871" name="Image 666219871" descr="Une image contenant nourriture, dessert, Goût sucré, dessert glacé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67D">
        <w:t xml:space="preserve"> </w:t>
      </w:r>
      <w:r w:rsidR="0051667D" w:rsidRPr="00DC4CF3">
        <w:rPr>
          <w:rStyle w:val="lev"/>
          <w:rFonts w:ascii="Comic Sans MS" w:hAnsi="Comic Sans MS"/>
          <w:u w:val="single"/>
        </w:rPr>
        <w:t xml:space="preserve">Pour </w:t>
      </w:r>
      <w:r w:rsidR="001E796D" w:rsidRPr="00DC4CF3">
        <w:rPr>
          <w:rStyle w:val="lev"/>
          <w:rFonts w:ascii="Comic Sans MS" w:hAnsi="Comic Sans MS"/>
          <w:u w:val="single"/>
        </w:rPr>
        <w:t>12</w:t>
      </w:r>
      <w:r w:rsidR="0051667D" w:rsidRPr="00DC4CF3">
        <w:rPr>
          <w:rStyle w:val="lev"/>
          <w:rFonts w:ascii="Comic Sans MS" w:hAnsi="Comic Sans MS"/>
          <w:u w:val="single"/>
        </w:rPr>
        <w:t xml:space="preserve"> empreintes ½ sphères</w:t>
      </w:r>
    </w:p>
    <w:p w14:paraId="073B2623" w14:textId="18895AE9" w:rsidR="00DC4CF3" w:rsidRDefault="00DC4CF3" w:rsidP="00DC4CF3">
      <w:pPr>
        <w:pStyle w:val="NormalWeb"/>
      </w:pPr>
      <w:r>
        <w:rPr>
          <w:rStyle w:val="lev"/>
          <w:rFonts w:ascii="Comic Sans MS" w:hAnsi="Comic Sans MS"/>
          <w:color w:val="000000"/>
        </w:rPr>
        <w:t xml:space="preserve">- 300 g de </w:t>
      </w:r>
      <w:hyperlink r:id="rId7" w:tgtFrame="_blank" w:history="1">
        <w:r w:rsidRPr="00DC4CF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meringues</w:t>
        </w:r>
      </w:hyperlink>
      <w:r w:rsidRPr="00DC4CF3">
        <w:rPr>
          <w:rFonts w:ascii="Comic Sans MS" w:hAnsi="Comic Sans MS"/>
          <w:b/>
          <w:bCs/>
          <w:color w:val="000000"/>
        </w:rPr>
        <w:br/>
      </w:r>
      <w:r w:rsidRPr="00DC4CF3">
        <w:rPr>
          <w:rStyle w:val="lev"/>
          <w:rFonts w:ascii="Comic Sans MS" w:hAnsi="Comic Sans MS"/>
          <w:color w:val="000000"/>
        </w:rPr>
        <w:t>- 300 g de crème fraîche liquide</w:t>
      </w:r>
      <w:r w:rsidRPr="00DC4CF3">
        <w:rPr>
          <w:rFonts w:ascii="Comic Sans MS" w:hAnsi="Comic Sans MS"/>
          <w:b/>
          <w:bCs/>
          <w:color w:val="000000"/>
        </w:rPr>
        <w:br/>
      </w:r>
      <w:r w:rsidRPr="00DC4CF3">
        <w:rPr>
          <w:rStyle w:val="lev"/>
          <w:rFonts w:ascii="Comic Sans MS" w:hAnsi="Comic Sans MS"/>
          <w:color w:val="000000"/>
        </w:rPr>
        <w:t>Pour la finition :</w:t>
      </w:r>
      <w:r w:rsidRPr="00DC4CF3">
        <w:rPr>
          <w:color w:val="888888"/>
        </w:rPr>
        <w:br/>
      </w:r>
      <w:r w:rsidRPr="00DC4CF3">
        <w:rPr>
          <w:rStyle w:val="lev"/>
          <w:rFonts w:ascii="Comic Sans MS" w:hAnsi="Comic Sans MS"/>
          <w:color w:val="000000"/>
        </w:rPr>
        <w:t xml:space="preserve">- </w:t>
      </w:r>
      <w:hyperlink r:id="rId8" w:tgtFrame="_blank" w:history="1">
        <w:r w:rsidRPr="00DC4CF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Coulis de fruits</w:t>
        </w:r>
      </w:hyperlink>
      <w:r>
        <w:rPr>
          <w:rStyle w:val="lev"/>
          <w:rFonts w:ascii="Comic Sans MS" w:hAnsi="Comic Sans MS"/>
          <w:color w:val="000000"/>
        </w:rPr>
        <w:t xml:space="preserve"> rouges ou de mangue</w:t>
      </w:r>
      <w:r>
        <w:rPr>
          <w:rFonts w:ascii="Comic Sans MS" w:hAnsi="Comic Sans MS"/>
          <w:b/>
          <w:bCs/>
          <w:color w:val="000000"/>
        </w:rPr>
        <w:br/>
      </w:r>
      <w:r>
        <w:rPr>
          <w:rStyle w:val="lev"/>
          <w:rFonts w:ascii="Comic Sans MS" w:hAnsi="Comic Sans MS"/>
          <w:color w:val="000000"/>
        </w:rPr>
        <w:t>- sauce au chocolat</w:t>
      </w:r>
      <w:r>
        <w:rPr>
          <w:b/>
          <w:bCs/>
          <w:color w:val="888888"/>
        </w:rPr>
        <w:br/>
      </w:r>
      <w:r>
        <w:br/>
      </w:r>
      <w:r>
        <w:rPr>
          <w:rFonts w:ascii="Comic Sans MS" w:hAnsi="Comic Sans MS"/>
        </w:rPr>
        <w:t xml:space="preserve">Rien de plus simple si vous voulez préparer les </w:t>
      </w:r>
      <w:r>
        <w:rPr>
          <w:rStyle w:val="lev"/>
          <w:rFonts w:ascii="Comic Sans MS" w:hAnsi="Comic Sans MS"/>
          <w:color w:val="993300"/>
        </w:rPr>
        <w:t>meringues</w:t>
      </w:r>
      <w:r>
        <w:rPr>
          <w:rFonts w:ascii="Comic Sans MS" w:hAnsi="Comic Sans MS"/>
        </w:rPr>
        <w:t xml:space="preserve">, le </w:t>
      </w:r>
      <w:r>
        <w:rPr>
          <w:rStyle w:val="lev"/>
          <w:rFonts w:ascii="Comic Sans MS" w:hAnsi="Comic Sans MS"/>
          <w:color w:val="993300"/>
        </w:rPr>
        <w:t>coulis de fruits rouges</w:t>
      </w:r>
      <w:r>
        <w:rPr>
          <w:rFonts w:ascii="Comic Sans MS" w:hAnsi="Comic Sans MS"/>
        </w:rPr>
        <w:t xml:space="preserve">, le </w:t>
      </w:r>
      <w:hyperlink r:id="rId9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coulis de mangue</w:t>
        </w:r>
      </w:hyperlink>
      <w:r>
        <w:rPr>
          <w:rFonts w:ascii="Comic Sans MS" w:hAnsi="Comic Sans MS"/>
        </w:rPr>
        <w:t xml:space="preserve"> ou la </w:t>
      </w:r>
      <w:hyperlink r:id="rId10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sauce au chocolat</w:t>
        </w:r>
      </w:hyperlink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  <w:t>Tout est prêt? Attention, c'est très compliqué!!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  <w:color w:val="000000"/>
        </w:rPr>
        <w:t>Écraser grossièrement les meringues avec les doigts : Il doit rester des morceaux.</w:t>
      </w:r>
      <w:r>
        <w:br/>
      </w:r>
      <w:r>
        <w:rPr>
          <w:rFonts w:ascii="Comic Sans MS" w:hAnsi="Comic Sans MS"/>
          <w:color w:val="000000"/>
        </w:rPr>
        <w:t>Monter la crème très froide en Chantilly souple.</w:t>
      </w:r>
      <w:r>
        <w:br/>
      </w:r>
      <w:r>
        <w:rPr>
          <w:rFonts w:ascii="Comic Sans MS" w:hAnsi="Comic Sans MS"/>
          <w:color w:val="000000"/>
        </w:rPr>
        <w:t>Mélanger délicatement le tout en soulevant la préparation avec une spatule.</w:t>
      </w:r>
      <w:r>
        <w:br/>
      </w:r>
      <w:r>
        <w:rPr>
          <w:rFonts w:ascii="Comic Sans MS" w:hAnsi="Comic Sans MS"/>
          <w:color w:val="000000"/>
        </w:rPr>
        <w:t xml:space="preserve">Tasser la préparation dans les empreintes ou un grand moule. </w:t>
      </w:r>
      <w:r>
        <w:br/>
      </w:r>
      <w:r>
        <w:rPr>
          <w:rFonts w:ascii="Comic Sans MS" w:hAnsi="Comic Sans MS"/>
          <w:color w:val="000000"/>
        </w:rPr>
        <w:t>La forme individuelle demande un peu plus de temps à la préparation, mais résout tous les problèmes au moment du service.</w:t>
      </w:r>
      <w:r>
        <w:br/>
      </w:r>
      <w:r>
        <w:rPr>
          <w:rFonts w:ascii="Comic Sans MS" w:hAnsi="Comic Sans MS"/>
          <w:color w:val="000000"/>
        </w:rPr>
        <w:t xml:space="preserve">De plus on utilise uniquement les portions nécessaires et les autres attendent leur tour au frais. </w:t>
      </w:r>
      <w:r>
        <w:br/>
      </w:r>
      <w:r>
        <w:rPr>
          <w:rFonts w:ascii="Comic Sans MS" w:hAnsi="Comic Sans MS"/>
          <w:color w:val="000000"/>
        </w:rPr>
        <w:t>C'est vraiment ma solution préférée.</w:t>
      </w:r>
      <w:r>
        <w:br/>
      </w:r>
      <w:r>
        <w:rPr>
          <w:rFonts w:ascii="Comic Sans MS" w:hAnsi="Comic Sans MS"/>
          <w:color w:val="000000"/>
        </w:rPr>
        <w:t>Couvrir et entreposer au congélateur pendant plusieurs heures, la veille pour moi.</w:t>
      </w:r>
      <w:r>
        <w:rPr>
          <w:rFonts w:ascii="Comic Sans MS" w:hAnsi="Comic Sans MS"/>
          <w:color w:val="000000"/>
        </w:rPr>
        <w:br/>
        <w:t>Au moment du service, démouler et servir accompagné de coulis ou de ganache.</w:t>
      </w:r>
      <w:r>
        <w:br/>
      </w:r>
      <w:r>
        <w:rPr>
          <w:rFonts w:ascii="Comic Sans MS" w:hAnsi="Comic Sans MS"/>
          <w:color w:val="000000"/>
        </w:rPr>
        <w:t>Vous pouvez également napper entièrement la bombe de ganache à l'aide d'une spatule. Vous remettrez dans ce cas 1 heure minimum au congélateur.</w:t>
      </w:r>
      <w:r>
        <w:rPr>
          <w:rFonts w:ascii="Comic Sans MS" w:hAnsi="Comic Sans MS"/>
          <w:color w:val="000000"/>
        </w:rPr>
        <w:br/>
        <w:t>Bien couvert, le dessert peut attendre plusieurs jours au congélateur.</w:t>
      </w:r>
    </w:p>
    <w:sectPr w:rsidR="00DC4CF3" w:rsidSect="00B9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EB"/>
    <w:rsid w:val="000C16F2"/>
    <w:rsid w:val="000C3A7E"/>
    <w:rsid w:val="001E796D"/>
    <w:rsid w:val="00466C40"/>
    <w:rsid w:val="00501CEE"/>
    <w:rsid w:val="0051667D"/>
    <w:rsid w:val="006E70CC"/>
    <w:rsid w:val="00B86A00"/>
    <w:rsid w:val="00B92805"/>
    <w:rsid w:val="00DC4CF3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87C"/>
  <w15:docId w15:val="{1FA6C0BC-6829-4CAD-BBD7-945B3E5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667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C4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oulis-de-frui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meringu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4/09/bombe-glacee-meringuee-avril-2009-188-copie-1024x680-copy.jpg-r.jpg" TargetMode="External"/><Relationship Id="rId10" Type="http://schemas.openxmlformats.org/officeDocument/2006/relationships/hyperlink" Target="https://croquantfondantgourmand.com/sauce-nappante-au-chocola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coulis-de-mangue-au-thermomix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6</cp:revision>
  <dcterms:created xsi:type="dcterms:W3CDTF">2014-04-15T09:02:00Z</dcterms:created>
  <dcterms:modified xsi:type="dcterms:W3CDTF">2024-09-13T07:09:00Z</dcterms:modified>
</cp:coreProperties>
</file>