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585D" w14:textId="54AEE88A" w:rsidR="00E14DB7" w:rsidRPr="00D611EB" w:rsidRDefault="00D8776D">
      <w:pPr>
        <w:rPr>
          <w:b/>
          <w:color w:val="943634" w:themeColor="accent2" w:themeShade="BF"/>
          <w:sz w:val="28"/>
          <w:szCs w:val="28"/>
          <w:u w:val="single"/>
        </w:rPr>
      </w:pPr>
      <w:r>
        <w:t xml:space="preserve"> </w:t>
      </w:r>
      <w:r w:rsidR="00D611EB" w:rsidRPr="008179C0">
        <w:rPr>
          <w:noProof/>
          <w:lang w:eastAsia="fr-FR"/>
        </w:rPr>
        <w:drawing>
          <wp:inline distT="0" distB="0" distL="0" distR="0" wp14:anchorId="0D84AFCF" wp14:editId="3659557E">
            <wp:extent cx="2857500" cy="952500"/>
            <wp:effectExtent l="0" t="0" r="0" b="0"/>
            <wp:docPr id="289869289" name="Image 28986928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D611EB" w:rsidRPr="00D611EB">
        <w:rPr>
          <w:b/>
          <w:color w:val="943634" w:themeColor="accent2" w:themeShade="BF"/>
          <w:sz w:val="28"/>
          <w:szCs w:val="28"/>
          <w:u w:val="single"/>
        </w:rPr>
        <w:t xml:space="preserve">Pommes de terre rôties aux épices  </w:t>
      </w:r>
    </w:p>
    <w:p w14:paraId="63DED5DA" w14:textId="77777777" w:rsidR="00D8776D" w:rsidRDefault="00D8776D" w:rsidP="00D8776D">
      <w:pPr>
        <w:pStyle w:val="NormalWeb"/>
      </w:pPr>
      <w:r>
        <w:rPr>
          <w:noProof/>
        </w:rPr>
        <w:drawing>
          <wp:inline distT="0" distB="0" distL="0" distR="0" wp14:anchorId="5534EAC7" wp14:editId="6A1FA823">
            <wp:extent cx="2857500" cy="1895475"/>
            <wp:effectExtent l="19050" t="0" r="0" b="0"/>
            <wp:docPr id="2" name="Image 1" descr="PDT aux épices -DSC_3832_1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T aux épices -DSC_3832_1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> </w:t>
      </w:r>
      <w:r>
        <w:rPr>
          <w:rStyle w:val="lev"/>
          <w:rFonts w:ascii="Comic Sans MS" w:hAnsi="Comic Sans MS"/>
          <w:color w:val="333333"/>
          <w:u w:val="single"/>
        </w:rPr>
        <w:t>Pour 4 Croquants-Gourmands</w:t>
      </w:r>
    </w:p>
    <w:p w14:paraId="76BF05E0" w14:textId="77777777" w:rsidR="00D8776D" w:rsidRPr="00D8776D" w:rsidRDefault="00D8776D" w:rsidP="00D8776D">
      <w:pPr>
        <w:pStyle w:val="NormalWeb"/>
        <w:rPr>
          <w:sz w:val="20"/>
          <w:szCs w:val="20"/>
        </w:rPr>
      </w:pPr>
      <w:r w:rsidRPr="00D611EB">
        <w:rPr>
          <w:rStyle w:val="lev"/>
          <w:rFonts w:ascii="Comic Sans MS" w:hAnsi="Comic Sans MS"/>
          <w:sz w:val="20"/>
          <w:szCs w:val="20"/>
        </w:rPr>
        <w:t>- 1 kg de pommes de terre à peau fine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>- 3 gousses d'ail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 xml:space="preserve">- 100 ml d'huile d'olive 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>- 1 oignon botte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>- quelques brindilles de thym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>- 2 feuilles de laurier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 xml:space="preserve">- ¼ de </w:t>
      </w:r>
      <w:proofErr w:type="spellStart"/>
      <w:r w:rsidRPr="00D611EB">
        <w:rPr>
          <w:rStyle w:val="lev"/>
          <w:rFonts w:ascii="Comic Sans MS" w:hAnsi="Comic Sans MS"/>
          <w:sz w:val="20"/>
          <w:szCs w:val="20"/>
        </w:rPr>
        <w:t>càc</w:t>
      </w:r>
      <w:proofErr w:type="spellEnd"/>
      <w:r w:rsidRPr="00D611EB">
        <w:rPr>
          <w:rStyle w:val="lev"/>
          <w:rFonts w:ascii="Comic Sans MS" w:hAnsi="Comic Sans MS"/>
          <w:sz w:val="20"/>
          <w:szCs w:val="20"/>
        </w:rPr>
        <w:t xml:space="preserve"> de poivre noir concassé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 xml:space="preserve">- ½ </w:t>
      </w:r>
      <w:proofErr w:type="spellStart"/>
      <w:r w:rsidRPr="00D611EB">
        <w:rPr>
          <w:rStyle w:val="lev"/>
          <w:rFonts w:ascii="Comic Sans MS" w:hAnsi="Comic Sans MS"/>
          <w:sz w:val="20"/>
          <w:szCs w:val="20"/>
        </w:rPr>
        <w:t>càc</w:t>
      </w:r>
      <w:proofErr w:type="spellEnd"/>
      <w:r w:rsidRPr="00D611EB">
        <w:rPr>
          <w:rStyle w:val="lev"/>
          <w:rFonts w:ascii="Comic Sans MS" w:hAnsi="Comic Sans MS"/>
          <w:sz w:val="20"/>
          <w:szCs w:val="20"/>
        </w:rPr>
        <w:t xml:space="preserve"> de 4 épices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 xml:space="preserve">- ½ </w:t>
      </w:r>
      <w:proofErr w:type="spellStart"/>
      <w:r w:rsidRPr="00D611EB">
        <w:rPr>
          <w:rStyle w:val="lev"/>
          <w:rFonts w:ascii="Comic Sans MS" w:hAnsi="Comic Sans MS"/>
          <w:sz w:val="20"/>
          <w:szCs w:val="20"/>
        </w:rPr>
        <w:t>càc</w:t>
      </w:r>
      <w:proofErr w:type="spellEnd"/>
      <w:r w:rsidRPr="00D611EB">
        <w:rPr>
          <w:rStyle w:val="lev"/>
          <w:rFonts w:ascii="Comic Sans MS" w:hAnsi="Comic Sans MS"/>
          <w:sz w:val="20"/>
          <w:szCs w:val="20"/>
        </w:rPr>
        <w:t xml:space="preserve"> de pistils de safran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 xml:space="preserve">- ½ </w:t>
      </w:r>
      <w:proofErr w:type="spellStart"/>
      <w:r w:rsidRPr="00D611EB">
        <w:rPr>
          <w:rStyle w:val="lev"/>
          <w:rFonts w:ascii="Comic Sans MS" w:hAnsi="Comic Sans MS"/>
          <w:sz w:val="20"/>
          <w:szCs w:val="20"/>
        </w:rPr>
        <w:t>càc</w:t>
      </w:r>
      <w:proofErr w:type="spellEnd"/>
      <w:r w:rsidRPr="00D611EB">
        <w:rPr>
          <w:rStyle w:val="lev"/>
          <w:rFonts w:ascii="Comic Sans MS" w:hAnsi="Comic Sans MS"/>
          <w:sz w:val="20"/>
          <w:szCs w:val="20"/>
        </w:rPr>
        <w:t xml:space="preserve"> de cumin (poudre ou graines)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 xml:space="preserve">- ¼ de </w:t>
      </w:r>
      <w:proofErr w:type="spellStart"/>
      <w:r w:rsidRPr="00D611EB">
        <w:rPr>
          <w:rStyle w:val="lev"/>
          <w:rFonts w:ascii="Comic Sans MS" w:hAnsi="Comic Sans MS"/>
          <w:sz w:val="20"/>
          <w:szCs w:val="20"/>
        </w:rPr>
        <w:t>càc</w:t>
      </w:r>
      <w:proofErr w:type="spellEnd"/>
      <w:r w:rsidRPr="00D611EB">
        <w:rPr>
          <w:rStyle w:val="lev"/>
          <w:rFonts w:ascii="Comic Sans MS" w:hAnsi="Comic Sans MS"/>
          <w:sz w:val="20"/>
          <w:szCs w:val="20"/>
        </w:rPr>
        <w:t xml:space="preserve"> de piment d'Espelette</w:t>
      </w:r>
      <w:r w:rsidRPr="00D611EB">
        <w:rPr>
          <w:rFonts w:ascii="Comic Sans MS" w:hAnsi="Comic Sans MS"/>
          <w:b/>
          <w:bCs/>
          <w:sz w:val="20"/>
          <w:szCs w:val="20"/>
        </w:rPr>
        <w:br/>
      </w:r>
      <w:r w:rsidRPr="00D611EB">
        <w:rPr>
          <w:rStyle w:val="lev"/>
          <w:rFonts w:ascii="Comic Sans MS" w:hAnsi="Comic Sans MS"/>
          <w:sz w:val="20"/>
          <w:szCs w:val="20"/>
        </w:rPr>
        <w:t xml:space="preserve">- gros </w:t>
      </w:r>
      <w:hyperlink r:id="rId6" w:tgtFrame="_blank" w:history="1">
        <w:r w:rsidRPr="00D611EB">
          <w:rPr>
            <w:rStyle w:val="Lienhypertexte"/>
            <w:rFonts w:ascii="Comic Sans MS" w:hAnsi="Comic Sans MS"/>
            <w:b/>
            <w:bCs/>
            <w:color w:val="auto"/>
            <w:sz w:val="20"/>
            <w:szCs w:val="20"/>
          </w:rPr>
          <w:t>sel de Guérande</w:t>
        </w:r>
        <w:r w:rsidRPr="00D611EB">
          <w:rPr>
            <w:rFonts w:ascii="Comic Sans MS" w:hAnsi="Comic Sans MS"/>
            <w:b/>
            <w:bCs/>
            <w:sz w:val="20"/>
            <w:szCs w:val="20"/>
            <w:u w:val="single"/>
          </w:rPr>
          <w:br/>
        </w:r>
      </w:hyperlink>
      <w:r w:rsidRPr="00D8776D">
        <w:rPr>
          <w:rStyle w:val="lev"/>
          <w:rFonts w:ascii="Comic Sans MS" w:hAnsi="Comic Sans MS"/>
          <w:color w:val="333333"/>
          <w:sz w:val="20"/>
          <w:szCs w:val="20"/>
        </w:rPr>
        <w:t xml:space="preserve">- mon </w:t>
      </w:r>
      <w:r w:rsidRPr="00D611EB">
        <w:rPr>
          <w:color w:val="632423" w:themeColor="accent2" w:themeShade="80"/>
        </w:rPr>
        <w:fldChar w:fldCharType="begin"/>
      </w:r>
      <w:r w:rsidRPr="00D611EB">
        <w:rPr>
          <w:color w:val="632423" w:themeColor="accent2" w:themeShade="80"/>
        </w:rPr>
        <w:instrText>HYPERLINK "http://croquantfondantgourmand.com/sel-aux-herbes/" \t "_blank"</w:instrText>
      </w:r>
      <w:r w:rsidRPr="00D611EB">
        <w:rPr>
          <w:color w:val="632423" w:themeColor="accent2" w:themeShade="80"/>
        </w:rPr>
      </w:r>
      <w:r w:rsidRPr="00D611EB">
        <w:rPr>
          <w:color w:val="632423" w:themeColor="accent2" w:themeShade="80"/>
        </w:rPr>
        <w:fldChar w:fldCharType="separate"/>
      </w:r>
      <w:r w:rsidRPr="00D611EB">
        <w:rPr>
          <w:rStyle w:val="Lienhypertexte"/>
          <w:rFonts w:ascii="Comic Sans MS" w:hAnsi="Comic Sans MS"/>
          <w:b/>
          <w:bCs/>
          <w:color w:val="632423" w:themeColor="accent2" w:themeShade="80"/>
          <w:sz w:val="20"/>
          <w:szCs w:val="20"/>
        </w:rPr>
        <w:t>sel aux herbes</w:t>
      </w:r>
      <w:r w:rsidRPr="00D611EB">
        <w:rPr>
          <w:color w:val="632423" w:themeColor="accent2" w:themeShade="80"/>
        </w:rPr>
        <w:fldChar w:fldCharType="end"/>
      </w:r>
    </w:p>
    <w:p w14:paraId="195161FB" w14:textId="77777777" w:rsidR="00D8776D" w:rsidRPr="00D8776D" w:rsidRDefault="00D8776D" w:rsidP="00D8776D">
      <w:pPr>
        <w:pStyle w:val="NormalWeb"/>
        <w:rPr>
          <w:sz w:val="20"/>
          <w:szCs w:val="20"/>
        </w:rPr>
      </w:pPr>
      <w:r w:rsidRPr="00D8776D">
        <w:rPr>
          <w:rFonts w:ascii="Comic Sans MS" w:hAnsi="Comic Sans MS"/>
          <w:color w:val="333333"/>
          <w:sz w:val="20"/>
          <w:szCs w:val="20"/>
        </w:rPr>
        <w:t>Brosser et laver soigneusement les pommes de terre.</w:t>
      </w:r>
      <w:r w:rsidRPr="00D8776D">
        <w:rPr>
          <w:sz w:val="20"/>
          <w:szCs w:val="20"/>
        </w:rPr>
        <w:br/>
      </w:r>
      <w:r w:rsidRPr="00D8776D">
        <w:rPr>
          <w:rFonts w:ascii="Comic Sans MS" w:hAnsi="Comic Sans MS"/>
          <w:color w:val="333333"/>
          <w:sz w:val="20"/>
          <w:szCs w:val="20"/>
        </w:rPr>
        <w:t>Les couper en tranches épaisses sans les éplucher.</w:t>
      </w:r>
      <w:r w:rsidRPr="00D8776D">
        <w:rPr>
          <w:sz w:val="20"/>
          <w:szCs w:val="20"/>
        </w:rPr>
        <w:br/>
      </w:r>
      <w:r w:rsidRPr="00D8776D">
        <w:rPr>
          <w:rFonts w:ascii="Comic Sans MS" w:hAnsi="Comic Sans MS"/>
          <w:color w:val="333333"/>
          <w:sz w:val="20"/>
          <w:szCs w:val="20"/>
        </w:rPr>
        <w:t>Préparer les épices.</w:t>
      </w:r>
      <w:hyperlink r:id="rId7" w:history="1">
        <w:r w:rsidRPr="00D8776D">
          <w:rPr>
            <w:color w:val="333333"/>
            <w:sz w:val="20"/>
            <w:szCs w:val="20"/>
            <w:u w:val="single"/>
          </w:rPr>
          <w:br/>
        </w:r>
      </w:hyperlink>
      <w:r w:rsidRPr="00D8776D">
        <w:rPr>
          <w:rFonts w:ascii="Comic Sans MS" w:hAnsi="Comic Sans MS"/>
          <w:color w:val="333333"/>
          <w:sz w:val="20"/>
          <w:szCs w:val="20"/>
        </w:rPr>
        <w:t>Couper l'oignon botte très finement.</w:t>
      </w:r>
      <w:r w:rsidRPr="00D8776D">
        <w:rPr>
          <w:rFonts w:ascii="Comic Sans MS" w:hAnsi="Comic Sans MS"/>
          <w:color w:val="333333"/>
          <w:sz w:val="20"/>
          <w:szCs w:val="20"/>
        </w:rPr>
        <w:br/>
        <w:t>Déposer les tranches de pommes de terre dans une sauteuse. </w:t>
      </w:r>
      <w:r w:rsidRPr="00D8776D">
        <w:rPr>
          <w:sz w:val="20"/>
          <w:szCs w:val="20"/>
        </w:rPr>
        <w:br/>
      </w:r>
      <w:r w:rsidRPr="00D8776D">
        <w:rPr>
          <w:rFonts w:ascii="Comic Sans MS" w:hAnsi="Comic Sans MS"/>
          <w:color w:val="333333"/>
          <w:sz w:val="20"/>
          <w:szCs w:val="20"/>
        </w:rPr>
        <w:t>Saupoudrer avec les épices et le sel,  déposer le thym et le laurier.</w:t>
      </w:r>
      <w:r w:rsidRPr="00D8776D">
        <w:rPr>
          <w:sz w:val="20"/>
          <w:szCs w:val="20"/>
        </w:rPr>
        <w:br/>
      </w:r>
      <w:r w:rsidRPr="00D8776D">
        <w:rPr>
          <w:rFonts w:ascii="Comic Sans MS" w:hAnsi="Comic Sans MS"/>
          <w:color w:val="333333"/>
          <w:sz w:val="20"/>
          <w:szCs w:val="20"/>
        </w:rPr>
        <w:t>Ajouter l'ail en chemise et l'oignon émincé.</w:t>
      </w:r>
      <w:r w:rsidRPr="00D8776D">
        <w:rPr>
          <w:rFonts w:ascii="Comic Sans MS" w:hAnsi="Comic Sans MS"/>
          <w:color w:val="333333"/>
          <w:sz w:val="20"/>
          <w:szCs w:val="20"/>
        </w:rPr>
        <w:br/>
        <w:t>Arroser avec l'huile et couvrir les légumes d'eau.</w:t>
      </w:r>
      <w:r w:rsidRPr="00D8776D">
        <w:rPr>
          <w:rFonts w:ascii="Comic Sans MS" w:hAnsi="Comic Sans MS"/>
          <w:color w:val="333333"/>
          <w:sz w:val="20"/>
          <w:szCs w:val="20"/>
        </w:rPr>
        <w:br/>
        <w:t>Mettre la sauteuse sur feu vif, à découvert et laisser cuire jusqu'à ce que toute l'eau soit évaporée (</w:t>
      </w:r>
      <w:r w:rsidRPr="00D611EB">
        <w:rPr>
          <w:rStyle w:val="lev"/>
          <w:rFonts w:ascii="Comic Sans MS" w:hAnsi="Comic Sans MS"/>
          <w:sz w:val="20"/>
          <w:szCs w:val="20"/>
        </w:rPr>
        <w:t>il m'a fallu 45 minutes</w:t>
      </w:r>
      <w:r w:rsidRPr="00D8776D">
        <w:rPr>
          <w:rFonts w:ascii="Comic Sans MS" w:hAnsi="Comic Sans MS"/>
          <w:color w:val="333333"/>
          <w:sz w:val="20"/>
          <w:szCs w:val="20"/>
        </w:rPr>
        <w:t>).</w:t>
      </w:r>
      <w:hyperlink r:id="rId8" w:history="1">
        <w:r w:rsidRPr="00D8776D">
          <w:rPr>
            <w:color w:val="333333"/>
            <w:sz w:val="20"/>
            <w:szCs w:val="20"/>
            <w:u w:val="single"/>
          </w:rPr>
          <w:br/>
        </w:r>
      </w:hyperlink>
      <w:r w:rsidRPr="00D8776D">
        <w:rPr>
          <w:rFonts w:ascii="Comic Sans MS" w:hAnsi="Comic Sans MS"/>
          <w:color w:val="333333"/>
          <w:sz w:val="20"/>
          <w:szCs w:val="20"/>
        </w:rPr>
        <w:t>À ce moment, il ne reste que l'huile, couvrir la sauteuse et baisser le feu.</w:t>
      </w:r>
      <w:r w:rsidRPr="00D8776D">
        <w:rPr>
          <w:sz w:val="20"/>
          <w:szCs w:val="20"/>
        </w:rPr>
        <w:br/>
      </w:r>
      <w:r w:rsidRPr="00D8776D">
        <w:rPr>
          <w:rFonts w:ascii="Comic Sans MS" w:hAnsi="Comic Sans MS"/>
          <w:color w:val="333333"/>
          <w:sz w:val="20"/>
          <w:szCs w:val="20"/>
        </w:rPr>
        <w:t>Laisser cuire encore une quinzaine de minutes en mélangeant délicatement de temps en temps.</w:t>
      </w:r>
      <w:r w:rsidRPr="00D8776D">
        <w:rPr>
          <w:sz w:val="20"/>
          <w:szCs w:val="20"/>
        </w:rPr>
        <w:br/>
      </w:r>
      <w:r w:rsidRPr="00D8776D">
        <w:rPr>
          <w:rFonts w:ascii="Comic Sans MS" w:hAnsi="Comic Sans MS"/>
          <w:color w:val="333333"/>
          <w:sz w:val="20"/>
          <w:szCs w:val="20"/>
        </w:rPr>
        <w:t>Vérifier l'assaisonnement et le rectifier si besoin.</w:t>
      </w:r>
      <w:r w:rsidRPr="00D8776D">
        <w:rPr>
          <w:rFonts w:ascii="Comic Sans MS" w:hAnsi="Comic Sans MS"/>
          <w:color w:val="333333"/>
          <w:sz w:val="20"/>
          <w:szCs w:val="20"/>
        </w:rPr>
        <w:br/>
        <w:t>Servir bien chaud.</w:t>
      </w:r>
    </w:p>
    <w:p w14:paraId="62289A8C" w14:textId="77777777" w:rsidR="00D8776D" w:rsidRPr="00D8776D" w:rsidRDefault="00D8776D">
      <w:pPr>
        <w:rPr>
          <w:sz w:val="20"/>
          <w:szCs w:val="20"/>
        </w:rPr>
      </w:pPr>
    </w:p>
    <w:sectPr w:rsidR="00D8776D" w:rsidRPr="00D8776D" w:rsidSect="00E1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191"/>
    <w:rsid w:val="00727781"/>
    <w:rsid w:val="008F04EE"/>
    <w:rsid w:val="00D611EB"/>
    <w:rsid w:val="00D8776D"/>
    <w:rsid w:val="00E10191"/>
    <w:rsid w:val="00E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D8EF"/>
  <w15:docId w15:val="{F81BFC40-12CF-489E-BC7E-4AC437B9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1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776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8776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61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ata.over-blog.com/4/38/18/86/Annee-2011/Octobre-2011/3-semaine-du-10-au-16/PDT-roties-aux-epices/PDT-aux-epices--DSC_3814_11995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data.over-blog.com/4/38/18/86/Annee-2011/Octobre-2011/3-semaine-du-10-au-16/PDT-roties-aux-epices/PDT-aux-epices--DSC_3796_1197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uerandais.fr/index.php?id=27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2015-01-29T11:04:00Z</dcterms:created>
  <dcterms:modified xsi:type="dcterms:W3CDTF">2025-07-27T14:09:00Z</dcterms:modified>
</cp:coreProperties>
</file>