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3591" w14:textId="628CA7C4" w:rsidR="00F50964" w:rsidRDefault="00434CEC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24CAA8B" wp14:editId="42375968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4516" w:rsidRPr="007C4516">
        <w:rPr>
          <w:b/>
          <w:bCs/>
          <w:color w:val="833C0B" w:themeColor="accent2" w:themeShade="80"/>
          <w:sz w:val="28"/>
          <w:szCs w:val="28"/>
          <w:u w:val="single"/>
        </w:rPr>
        <w:t>Tapenade de tomates séchées</w:t>
      </w:r>
    </w:p>
    <w:p w14:paraId="5D80FD56" w14:textId="38C47139" w:rsidR="007C4516" w:rsidRDefault="007C4516">
      <w:r>
        <w:rPr>
          <w:noProof/>
          <w:color w:val="0000FF"/>
        </w:rPr>
        <w:drawing>
          <wp:inline distT="0" distB="0" distL="0" distR="0" wp14:anchorId="63387451" wp14:editId="63D776A5">
            <wp:extent cx="2857500" cy="1973580"/>
            <wp:effectExtent l="0" t="0" r="0" b="7620"/>
            <wp:docPr id="1009572995" name="Image 1009572995" descr="Une image contenant nourriture, plat, Cuisine, assiett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72995" name="Image 1009572995" descr="Une image contenant nourriture, plat, Cuisine, assiett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3A4A3" w14:textId="6CFF837D" w:rsidR="007C4516" w:rsidRDefault="007C4516">
      <w:r w:rsidRPr="007C4516">
        <w:rPr>
          <w:rStyle w:val="lev"/>
          <w:rFonts w:ascii="Comic Sans MS" w:hAnsi="Comic Sans MS"/>
          <w:color w:val="000000"/>
        </w:rPr>
        <w:t>- 150 g de tomates séchées</w:t>
      </w:r>
      <w:r w:rsidRPr="007C4516">
        <w:br/>
      </w:r>
      <w:r w:rsidRPr="007C4516">
        <w:rPr>
          <w:rStyle w:val="lev"/>
          <w:rFonts w:ascii="Comic Sans MS" w:hAnsi="Comic Sans MS"/>
          <w:color w:val="000000"/>
        </w:rPr>
        <w:t>- 15 g d'</w:t>
      </w:r>
      <w:hyperlink r:id="rId7" w:tgtFrame="_blank" w:history="1">
        <w:r w:rsidRPr="007C4516">
          <w:rPr>
            <w:rStyle w:val="Lienhypertexte"/>
            <w:rFonts w:ascii="Comic Sans MS" w:hAnsi="Comic Sans MS"/>
            <w:b/>
            <w:bCs/>
            <w:color w:val="000000"/>
            <w:u w:val="none"/>
          </w:rPr>
          <w:t>amandes</w:t>
        </w:r>
      </w:hyperlink>
      <w:r w:rsidRPr="007C4516">
        <w:rPr>
          <w:rStyle w:val="lev"/>
          <w:rFonts w:ascii="Comic Sans MS" w:hAnsi="Comic Sans MS"/>
          <w:color w:val="000000"/>
        </w:rPr>
        <w:t xml:space="preserve"> effilées (ou de pignons de pin)</w:t>
      </w:r>
      <w:r w:rsidRPr="007C4516">
        <w:br/>
      </w:r>
      <w:r w:rsidRPr="007C4516">
        <w:rPr>
          <w:rStyle w:val="lev"/>
          <w:rFonts w:ascii="Comic Sans MS" w:hAnsi="Comic Sans MS"/>
          <w:color w:val="000000"/>
        </w:rPr>
        <w:t xml:space="preserve">- 10 feuilles de </w:t>
      </w:r>
      <w:hyperlink r:id="rId8" w:tgtFrame="_blank" w:history="1">
        <w:r w:rsidRPr="007C4516">
          <w:rPr>
            <w:rStyle w:val="Lienhypertexte"/>
            <w:rFonts w:ascii="Comic Sans MS" w:hAnsi="Comic Sans MS"/>
            <w:b/>
            <w:bCs/>
            <w:color w:val="000000"/>
            <w:u w:val="none"/>
          </w:rPr>
          <w:t>basilic</w:t>
        </w:r>
      </w:hyperlink>
      <w:r w:rsidRPr="007C4516">
        <w:br/>
      </w:r>
      <w:r w:rsidRPr="007C4516">
        <w:rPr>
          <w:rStyle w:val="lev"/>
          <w:rFonts w:ascii="Comic Sans MS" w:hAnsi="Comic Sans MS"/>
          <w:color w:val="000000"/>
        </w:rPr>
        <w:t xml:space="preserve">- 15 g de </w:t>
      </w:r>
      <w:hyperlink r:id="rId9" w:tgtFrame="_blank" w:history="1">
        <w:r w:rsidRPr="007C4516">
          <w:rPr>
            <w:rStyle w:val="Lienhypertexte"/>
            <w:rFonts w:ascii="Comic Sans MS" w:hAnsi="Comic Sans MS"/>
            <w:b/>
            <w:bCs/>
            <w:color w:val="000000"/>
            <w:u w:val="none"/>
          </w:rPr>
          <w:t>câpres</w:t>
        </w:r>
      </w:hyperlink>
      <w:r w:rsidRPr="007C4516">
        <w:rPr>
          <w:rStyle w:val="lev"/>
          <w:rFonts w:ascii="Comic Sans MS" w:hAnsi="Comic Sans MS"/>
          <w:color w:val="000000"/>
        </w:rPr>
        <w:t xml:space="preserve"> égouttées</w:t>
      </w:r>
      <w:r w:rsidRPr="007C4516">
        <w:br/>
      </w:r>
      <w:r w:rsidRPr="007C4516">
        <w:rPr>
          <w:rStyle w:val="lev"/>
          <w:rFonts w:ascii="Comic Sans MS" w:hAnsi="Comic Sans MS"/>
          <w:color w:val="000000"/>
        </w:rPr>
        <w:t>- 1 grosse pincée d'ail en poudre</w:t>
      </w:r>
      <w:r w:rsidRPr="007C4516">
        <w:br/>
      </w:r>
      <w:r w:rsidRPr="007C4516">
        <w:rPr>
          <w:rStyle w:val="lev"/>
          <w:rFonts w:ascii="Comic Sans MS" w:hAnsi="Comic Sans MS"/>
          <w:color w:val="000000"/>
        </w:rPr>
        <w:t>- 5 càs d'huile d'olive</w:t>
      </w:r>
      <w:r w:rsidRPr="007C4516">
        <w:br/>
      </w:r>
      <w:r w:rsidRPr="007C4516">
        <w:rPr>
          <w:rStyle w:val="lev"/>
          <w:rFonts w:ascii="Comic Sans MS" w:hAnsi="Comic Sans MS"/>
          <w:color w:val="000000"/>
        </w:rPr>
        <w:t>- 80 g d'</w:t>
      </w:r>
      <w:hyperlink r:id="rId10" w:tgtFrame="_blank" w:history="1">
        <w:r w:rsidRPr="007C4516">
          <w:rPr>
            <w:rStyle w:val="Lienhypertexte"/>
            <w:rFonts w:ascii="Comic Sans MS" w:hAnsi="Comic Sans MS"/>
            <w:b/>
            <w:bCs/>
            <w:color w:val="000000"/>
            <w:u w:val="none"/>
          </w:rPr>
          <w:t>olives</w:t>
        </w:r>
      </w:hyperlink>
      <w:r w:rsidRPr="007C4516">
        <w:rPr>
          <w:rStyle w:val="lev"/>
          <w:rFonts w:ascii="Comic Sans MS" w:hAnsi="Comic Sans MS"/>
          <w:color w:val="000000"/>
        </w:rPr>
        <w:t xml:space="preserve"> vertes dénoyautées</w:t>
      </w:r>
      <w:r w:rsidRPr="007C4516">
        <w:br/>
        <w:t>.</w:t>
      </w:r>
      <w:r w:rsidRPr="007C4516">
        <w:br/>
      </w:r>
      <w:r w:rsidRPr="007C4516">
        <w:rPr>
          <w:rFonts w:ascii="Comic Sans MS" w:hAnsi="Comic Sans MS"/>
          <w:color w:val="000000"/>
        </w:rPr>
        <w:t>Mettre les pétales de tomates séchées dans un bol et les couvrir d'eau bouillante.</w:t>
      </w:r>
      <w:r w:rsidRPr="007C4516">
        <w:br/>
      </w:r>
      <w:r w:rsidRPr="007C4516">
        <w:rPr>
          <w:rFonts w:ascii="Comic Sans MS" w:hAnsi="Comic Sans MS"/>
          <w:color w:val="000000"/>
        </w:rPr>
        <w:t>Les laisser s'hydrater pendant une vingtaine de minutes puis les égoutter soigneusement et les laisser refroidir avant de les couper en morceaux.</w:t>
      </w:r>
      <w:r w:rsidRPr="007C4516">
        <w:rPr>
          <w:rFonts w:ascii="Comic Sans MS" w:hAnsi="Comic Sans MS"/>
          <w:color w:val="000000"/>
        </w:rPr>
        <w:br/>
        <w:t xml:space="preserve">Déposer dans le bol du </w:t>
      </w:r>
      <w:hyperlink r:id="rId11" w:tgtFrame="_blank" w:history="1">
        <w:r w:rsidRPr="007C4516">
          <w:rPr>
            <w:rStyle w:val="Lienhypertexte"/>
            <w:rFonts w:ascii="Comic Sans MS" w:hAnsi="Comic Sans MS"/>
            <w:color w:val="000000"/>
            <w:u w:val="none"/>
          </w:rPr>
          <w:t>Thermomix</w:t>
        </w:r>
      </w:hyperlink>
      <w:r w:rsidRPr="007C4516">
        <w:rPr>
          <w:rFonts w:ascii="Comic Sans MS" w:hAnsi="Comic Sans MS"/>
          <w:color w:val="000000"/>
        </w:rPr>
        <w:t xml:space="preserve"> les a</w:t>
      </w:r>
      <w:r>
        <w:rPr>
          <w:rFonts w:ascii="Comic Sans MS" w:hAnsi="Comic Sans MS"/>
          <w:color w:val="000000"/>
        </w:rPr>
        <w:t xml:space="preserve">mandes et les feuilles de basilic, mixer </w:t>
      </w:r>
      <w:r>
        <w:rPr>
          <w:rStyle w:val="lev"/>
          <w:rFonts w:ascii="Comic Sans MS" w:hAnsi="Comic Sans MS"/>
          <w:color w:val="FF6600"/>
        </w:rPr>
        <w:t>4 sec/vit7</w:t>
      </w:r>
      <w:r>
        <w:rPr>
          <w:rFonts w:ascii="Comic Sans MS" w:hAnsi="Comic Sans MS"/>
          <w:color w:val="000000"/>
        </w:rPr>
        <w:t>, puis racler les parois avec une spatule.</w:t>
      </w:r>
      <w:r>
        <w:rPr>
          <w:rFonts w:ascii="Comic Sans MS" w:hAnsi="Comic Sans MS"/>
          <w:color w:val="000000"/>
        </w:rPr>
        <w:br/>
        <w:t>Incorporer les dés de tomates, les câpres et l'huile d'olive.</w:t>
      </w:r>
      <w:r>
        <w:rPr>
          <w:rFonts w:ascii="Comic Sans MS" w:hAnsi="Comic Sans MS"/>
          <w:color w:val="000000"/>
        </w:rPr>
        <w:br/>
        <w:t xml:space="preserve">Enclencher l'appareil </w:t>
      </w:r>
      <w:r>
        <w:rPr>
          <w:rStyle w:val="lev"/>
          <w:rFonts w:ascii="Comic Sans MS" w:hAnsi="Comic Sans MS"/>
          <w:color w:val="FF6600"/>
        </w:rPr>
        <w:t>5 sec/vit7</w:t>
      </w:r>
      <w:r>
        <w:rPr>
          <w:rFonts w:ascii="Comic Sans MS" w:hAnsi="Comic Sans MS"/>
          <w:color w:val="000000"/>
        </w:rPr>
        <w:t xml:space="preserve"> puis racler les parois.</w:t>
      </w:r>
      <w:r>
        <w:rPr>
          <w:rFonts w:ascii="Comic Sans MS" w:hAnsi="Comic Sans MS"/>
          <w:color w:val="000000"/>
        </w:rPr>
        <w:br/>
        <w:t xml:space="preserve">Ajouter les olives et mixer </w:t>
      </w:r>
      <w:r>
        <w:rPr>
          <w:rStyle w:val="lev"/>
          <w:rFonts w:ascii="Comic Sans MS" w:hAnsi="Comic Sans MS"/>
          <w:color w:val="FF6600"/>
        </w:rPr>
        <w:t>5 sec/vit7</w:t>
      </w:r>
      <w:r>
        <w:rPr>
          <w:rFonts w:ascii="Comic Sans MS" w:hAnsi="Comic Sans MS"/>
          <w:color w:val="000000"/>
        </w:rPr>
        <w:t xml:space="preserve"> puis racler les parois.</w:t>
      </w:r>
      <w:r>
        <w:rPr>
          <w:rFonts w:ascii="Comic Sans MS" w:hAnsi="Comic Sans MS"/>
          <w:color w:val="000000"/>
        </w:rPr>
        <w:br/>
        <w:t xml:space="preserve">Terminer en mixant </w:t>
      </w:r>
      <w:r>
        <w:rPr>
          <w:rStyle w:val="lev"/>
          <w:rFonts w:ascii="Comic Sans MS" w:hAnsi="Comic Sans MS"/>
          <w:color w:val="FF6600"/>
        </w:rPr>
        <w:t>10 sec/vit2</w:t>
      </w:r>
      <w:r>
        <w:rPr>
          <w:rFonts w:ascii="Comic Sans MS" w:hAnsi="Comic Sans MS"/>
          <w:color w:val="000000"/>
        </w:rPr>
        <w:t>.</w:t>
      </w:r>
      <w:r>
        <w:rPr>
          <w:rFonts w:ascii="Comic Sans MS" w:hAnsi="Comic Sans MS"/>
          <w:color w:val="000000"/>
        </w:rPr>
        <w:br/>
        <w:t>Mettre la préparation dans un pot.</w:t>
      </w:r>
      <w:r>
        <w:rPr>
          <w:rFonts w:ascii="Comic Sans MS" w:hAnsi="Comic Sans MS"/>
          <w:color w:val="000000"/>
        </w:rPr>
        <w:br/>
        <w:t>Vous pouvez la conserver une dizaine de jours au réfrigérateur.</w:t>
      </w:r>
      <w:r>
        <w:rPr>
          <w:rFonts w:ascii="Comic Sans MS" w:hAnsi="Comic Sans MS"/>
          <w:color w:val="000000"/>
        </w:rPr>
        <w:br/>
        <w:t>Vous pouvez aussi la congeler en petites portions pour l'utiliser au fur et à mesure. Elle se conservera environ 6 mois.</w:t>
      </w:r>
      <w:r w:rsidR="00234E4E">
        <w:rPr>
          <w:rFonts w:ascii="Comic Sans MS" w:hAnsi="Comic Sans MS"/>
          <w:color w:val="000000"/>
        </w:rPr>
        <w:br/>
      </w:r>
      <w:r w:rsidR="00234E4E">
        <w:rPr>
          <w:rFonts w:ascii="Comic Sans MS" w:hAnsi="Comic Sans MS"/>
          <w:color w:val="000000"/>
        </w:rPr>
        <w:t xml:space="preserve">Voilà de quoi tartiner quelques croûtons grillés, des parts de </w:t>
      </w:r>
      <w:hyperlink r:id="rId12" w:tgtFrame="_blank" w:history="1">
        <w:r w:rsidR="00234E4E">
          <w:rPr>
            <w:rStyle w:val="Lienhypertexte"/>
            <w:rFonts w:ascii="Comic Sans MS" w:hAnsi="Comic Sans MS"/>
            <w:b/>
            <w:bCs/>
            <w:color w:val="993300"/>
          </w:rPr>
          <w:t>fougasse</w:t>
        </w:r>
      </w:hyperlink>
      <w:r w:rsidR="00234E4E">
        <w:rPr>
          <w:rFonts w:ascii="Comic Sans MS" w:hAnsi="Comic Sans MS"/>
          <w:color w:val="000000"/>
        </w:rPr>
        <w:t> ou encore ensoleiller une salade de légumes ou de pâtes.</w:t>
      </w:r>
    </w:p>
    <w:sectPr w:rsidR="007C4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EC"/>
    <w:rsid w:val="00234E4E"/>
    <w:rsid w:val="00430E81"/>
    <w:rsid w:val="00434CEC"/>
    <w:rsid w:val="007C4516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21FF"/>
  <w15:chartTrackingRefBased/>
  <w15:docId w15:val="{4546F2E5-148C-4DE9-BAEC-DA60F6EE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C451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C4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basili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amande" TargetMode="External"/><Relationship Id="rId12" Type="http://schemas.openxmlformats.org/officeDocument/2006/relationships/hyperlink" Target="https://croquantfondantgourmand.com/?s=fougas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thermomix" TargetMode="External"/><Relationship Id="rId5" Type="http://schemas.openxmlformats.org/officeDocument/2006/relationships/hyperlink" Target="https://croquantfondantgourmand.com/wp-content/uploads/2025/07/tapenade-de-tomates-sechees-p1130990.jpg-r-copy.jpg" TargetMode="External"/><Relationship Id="rId10" Type="http://schemas.openxmlformats.org/officeDocument/2006/relationships/hyperlink" Target="https://recettes.de/oliv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cap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3</cp:revision>
  <dcterms:created xsi:type="dcterms:W3CDTF">2021-01-17T17:56:00Z</dcterms:created>
  <dcterms:modified xsi:type="dcterms:W3CDTF">2025-07-25T15:50:00Z</dcterms:modified>
</cp:coreProperties>
</file>