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C5EC" w14:textId="3EEDEAFF" w:rsidR="00F50964" w:rsidRDefault="003E57F4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BA6887B" wp14:editId="1ECEBA0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196" w:rsidRPr="009E5196">
        <w:rPr>
          <w:b/>
          <w:bCs/>
          <w:color w:val="833C0B" w:themeColor="accent2" w:themeShade="80"/>
          <w:sz w:val="28"/>
          <w:szCs w:val="28"/>
          <w:u w:val="single"/>
        </w:rPr>
        <w:t>Muffins aux abricots secs et noisettes</w:t>
      </w:r>
    </w:p>
    <w:p w14:paraId="0ADC4A7E" w14:textId="79A2A286" w:rsidR="009E5196" w:rsidRDefault="009E5196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D1CCB48" wp14:editId="44AF4E8A">
            <wp:extent cx="2857500" cy="1950720"/>
            <wp:effectExtent l="0" t="0" r="0" b="0"/>
            <wp:docPr id="3" name="Image 2" descr="Muffins aux abricots secs et noisettes P1140370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ffins aux abricots secs et noisettes P1140370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E5196">
        <w:rPr>
          <w:rStyle w:val="lev"/>
          <w:rFonts w:cstheme="minorHAnsi"/>
          <w:color w:val="000000"/>
          <w:u w:val="single"/>
        </w:rPr>
        <w:t>Pour 12 muffins</w:t>
      </w:r>
    </w:p>
    <w:p w14:paraId="20D5272D" w14:textId="7316DFFC" w:rsidR="00804DCA" w:rsidRPr="00804DCA" w:rsidRDefault="00804DCA">
      <w:pPr>
        <w:rPr>
          <w:rFonts w:cstheme="minorHAnsi"/>
        </w:rPr>
      </w:pPr>
      <w:r w:rsidRPr="00804DCA">
        <w:rPr>
          <w:rFonts w:cstheme="minorHAnsi"/>
          <w:b/>
          <w:bCs/>
          <w:color w:val="000000"/>
        </w:rPr>
        <w:t>- 100 g de beurre</w:t>
      </w:r>
      <w:r w:rsidRPr="00804DCA">
        <w:rPr>
          <w:rFonts w:cstheme="minorHAnsi"/>
          <w:b/>
          <w:bCs/>
          <w:color w:val="000000"/>
        </w:rPr>
        <w:br/>
        <w:t>- 260 g d'</w:t>
      </w:r>
      <w:hyperlink r:id="rId7" w:tgtFrame="_blank" w:history="1">
        <w:r w:rsidRPr="00804DCA">
          <w:rPr>
            <w:rFonts w:cstheme="minorHAnsi"/>
            <w:b/>
            <w:bCs/>
            <w:color w:val="000000"/>
          </w:rPr>
          <w:t>abricots</w:t>
        </w:r>
      </w:hyperlink>
      <w:r w:rsidRPr="00804DCA">
        <w:rPr>
          <w:rFonts w:cstheme="minorHAnsi"/>
          <w:b/>
          <w:bCs/>
          <w:color w:val="000000"/>
        </w:rPr>
        <w:t xml:space="preserve"> secs</w:t>
      </w:r>
      <w:r w:rsidRPr="00804DCA">
        <w:rPr>
          <w:rFonts w:cstheme="minorHAnsi"/>
          <w:b/>
          <w:bCs/>
          <w:color w:val="000000"/>
        </w:rPr>
        <w:br/>
        <w:t>- 180 g de sucre</w:t>
      </w:r>
      <w:r w:rsidRPr="00804DCA">
        <w:rPr>
          <w:rFonts w:cstheme="minorHAnsi"/>
        </w:rPr>
        <w:br/>
      </w:r>
      <w:r w:rsidRPr="00804DCA">
        <w:rPr>
          <w:rFonts w:cstheme="minorHAnsi"/>
          <w:b/>
          <w:bCs/>
          <w:color w:val="000000"/>
        </w:rPr>
        <w:t>- 2 œufs</w:t>
      </w:r>
      <w:r w:rsidRPr="00804DCA">
        <w:rPr>
          <w:rFonts w:cstheme="minorHAnsi"/>
        </w:rPr>
        <w:br/>
      </w:r>
      <w:r w:rsidRPr="00804DCA">
        <w:rPr>
          <w:rFonts w:cstheme="minorHAnsi"/>
          <w:b/>
          <w:bCs/>
          <w:color w:val="000000"/>
        </w:rPr>
        <w:t xml:space="preserve">- 250 g de </w:t>
      </w:r>
      <w:hyperlink r:id="rId8" w:tgtFrame="_blank" w:history="1">
        <w:r w:rsidRPr="00804DCA">
          <w:rPr>
            <w:rFonts w:cstheme="minorHAnsi"/>
            <w:b/>
            <w:bCs/>
            <w:color w:val="000000"/>
          </w:rPr>
          <w:t>lait ribot</w:t>
        </w:r>
      </w:hyperlink>
      <w:r w:rsidRPr="00804DCA">
        <w:rPr>
          <w:rFonts w:cstheme="minorHAnsi"/>
          <w:b/>
          <w:bCs/>
          <w:color w:val="000000"/>
        </w:rPr>
        <w:t xml:space="preserve"> (ou de lait)</w:t>
      </w:r>
      <w:r w:rsidRPr="00804DCA">
        <w:rPr>
          <w:rFonts w:cstheme="minorHAnsi"/>
        </w:rPr>
        <w:br/>
      </w:r>
      <w:r w:rsidRPr="00804DCA">
        <w:rPr>
          <w:rFonts w:cstheme="minorHAnsi"/>
          <w:b/>
          <w:bCs/>
          <w:color w:val="000000"/>
        </w:rPr>
        <w:t>- 300 g de farine</w:t>
      </w:r>
      <w:r w:rsidRPr="00804DCA">
        <w:rPr>
          <w:rFonts w:cstheme="minorHAnsi"/>
        </w:rPr>
        <w:br/>
      </w:r>
      <w:r w:rsidRPr="00804DCA">
        <w:rPr>
          <w:rFonts w:cstheme="minorHAnsi"/>
          <w:b/>
          <w:bCs/>
          <w:color w:val="000000"/>
        </w:rPr>
        <w:t xml:space="preserve">- 2 </w:t>
      </w:r>
      <w:proofErr w:type="spellStart"/>
      <w:r w:rsidRPr="00804DCA">
        <w:rPr>
          <w:rFonts w:cstheme="minorHAnsi"/>
          <w:b/>
          <w:bCs/>
          <w:color w:val="000000"/>
        </w:rPr>
        <w:t>càc</w:t>
      </w:r>
      <w:proofErr w:type="spellEnd"/>
      <w:r w:rsidRPr="00804DCA">
        <w:rPr>
          <w:rFonts w:cstheme="minorHAnsi"/>
          <w:b/>
          <w:bCs/>
          <w:color w:val="000000"/>
        </w:rPr>
        <w:t xml:space="preserve"> de levure chimique</w:t>
      </w:r>
      <w:r w:rsidRPr="00804DCA">
        <w:rPr>
          <w:rFonts w:cstheme="minorHAnsi"/>
        </w:rPr>
        <w:br/>
      </w:r>
      <w:r w:rsidRPr="00804DCA">
        <w:rPr>
          <w:rFonts w:cstheme="minorHAnsi"/>
          <w:b/>
          <w:bCs/>
          <w:color w:val="000000"/>
        </w:rPr>
        <w:t xml:space="preserve">- 100 g de </w:t>
      </w:r>
      <w:hyperlink r:id="rId9" w:tgtFrame="_blank" w:history="1">
        <w:r w:rsidRPr="00804DCA">
          <w:rPr>
            <w:rFonts w:cstheme="minorHAnsi"/>
            <w:b/>
            <w:bCs/>
            <w:color w:val="000000"/>
          </w:rPr>
          <w:t>noisettes</w:t>
        </w:r>
      </w:hyperlink>
      <w:r w:rsidRPr="00804DCA">
        <w:rPr>
          <w:rFonts w:cstheme="minorHAnsi"/>
          <w:b/>
          <w:bCs/>
          <w:color w:val="000000"/>
        </w:rPr>
        <w:t xml:space="preserve"> en poudre</w:t>
      </w:r>
      <w:r w:rsidRPr="00804DCA">
        <w:rPr>
          <w:rFonts w:cstheme="minorHAnsi"/>
          <w:b/>
          <w:bCs/>
          <w:color w:val="000000"/>
        </w:rPr>
        <w:br/>
        <w:t>- Sucre "</w:t>
      </w:r>
      <w:hyperlink r:id="rId10" w:tgtFrame="_blank" w:history="1">
        <w:r w:rsidRPr="00804DCA">
          <w:rPr>
            <w:rFonts w:cstheme="minorHAnsi"/>
            <w:b/>
            <w:bCs/>
            <w:color w:val="993300"/>
            <w:u w:val="single"/>
          </w:rPr>
          <w:t>petit biscuit</w:t>
        </w:r>
      </w:hyperlink>
      <w:r w:rsidRPr="00804DCA">
        <w:rPr>
          <w:rFonts w:cstheme="minorHAnsi"/>
          <w:b/>
          <w:bCs/>
          <w:color w:val="000000"/>
        </w:rPr>
        <w:t>" ou cassonade</w:t>
      </w:r>
      <w:r w:rsidRPr="00804DCA">
        <w:rPr>
          <w:rFonts w:cstheme="minorHAnsi"/>
        </w:rPr>
        <w:br/>
      </w:r>
      <w:r>
        <w:rPr>
          <w:rFonts w:cstheme="minorHAnsi"/>
        </w:rPr>
        <w:t xml:space="preserve"> </w:t>
      </w:r>
      <w:r w:rsidRPr="00804DCA">
        <w:rPr>
          <w:rFonts w:cstheme="minorHAnsi"/>
        </w:rPr>
        <w:br/>
      </w:r>
      <w:r w:rsidRPr="00804DCA">
        <w:rPr>
          <w:rFonts w:cstheme="minorHAnsi"/>
          <w:b/>
          <w:bCs/>
          <w:color w:val="BF9636"/>
        </w:rPr>
        <w:t xml:space="preserve">Empreintes à mini </w:t>
      </w:r>
      <w:proofErr w:type="spellStart"/>
      <w:r w:rsidRPr="00804DCA">
        <w:rPr>
          <w:rFonts w:cstheme="minorHAnsi"/>
          <w:b/>
          <w:bCs/>
          <w:color w:val="BF9636"/>
        </w:rPr>
        <w:t>briochettes</w:t>
      </w:r>
      <w:proofErr w:type="spellEnd"/>
      <w:r w:rsidRPr="00804DCA">
        <w:rPr>
          <w:rFonts w:cstheme="minorHAnsi"/>
        </w:rPr>
        <w:br/>
      </w:r>
      <w:r w:rsidRPr="00804DCA">
        <w:rPr>
          <w:rFonts w:cstheme="minorHAnsi"/>
          <w:b/>
          <w:bCs/>
          <w:color w:val="993300"/>
        </w:rPr>
        <w:t>Préchauffage du four à 180°C</w:t>
      </w:r>
      <w:r w:rsidRPr="00804DCA">
        <w:rPr>
          <w:rFonts w:cstheme="minorHAnsi"/>
        </w:rPr>
        <w:t xml:space="preserve"> </w:t>
      </w:r>
      <w:r w:rsidRPr="00804DCA">
        <w:rPr>
          <w:rFonts w:cstheme="minorHAnsi"/>
          <w:b/>
          <w:bCs/>
          <w:noProof/>
          <w:color w:val="0000FF"/>
        </w:rPr>
        <w:drawing>
          <wp:inline distT="0" distB="0" distL="0" distR="0" wp14:anchorId="364B5A79" wp14:editId="03DA9DC4">
            <wp:extent cx="342900" cy="342900"/>
            <wp:effectExtent l="0" t="0" r="0" b="0"/>
            <wp:docPr id="680316264" name="Image 68031626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DCA">
        <w:rPr>
          <w:rFonts w:cstheme="minorHAnsi"/>
          <w:b/>
          <w:bCs/>
          <w:color w:val="993300"/>
        </w:rPr>
        <w:br/>
      </w:r>
      <w:r>
        <w:rPr>
          <w:rFonts w:cstheme="minorHAnsi"/>
          <w:b/>
          <w:bCs/>
          <w:color w:val="993300"/>
        </w:rPr>
        <w:t xml:space="preserve"> </w:t>
      </w:r>
      <w:r w:rsidRPr="00804DCA">
        <w:rPr>
          <w:rFonts w:cstheme="minorHAnsi"/>
          <w:b/>
          <w:bCs/>
          <w:color w:val="993300"/>
        </w:rPr>
        <w:br/>
      </w:r>
      <w:r w:rsidRPr="00804DCA">
        <w:rPr>
          <w:rFonts w:cstheme="minorHAnsi"/>
          <w:color w:val="000000"/>
        </w:rPr>
        <w:t>Faire fondre le beurre sans le laisser trop chauffer et laisser tiédir.</w:t>
      </w:r>
      <w:r w:rsidRPr="00804DCA">
        <w:rPr>
          <w:rFonts w:cstheme="minorHAnsi"/>
          <w:color w:val="000000"/>
        </w:rPr>
        <w:br/>
        <w:t>Si les abricots sont très secs, les faire tremper dans de l'eau bouillante.</w:t>
      </w:r>
      <w:r w:rsidRPr="00804DCA">
        <w:rPr>
          <w:rFonts w:cstheme="minorHAnsi"/>
          <w:color w:val="000000"/>
        </w:rPr>
        <w:br/>
        <w:t>Travailler au fouet les œufs avec le sucre jusqu'à ce que le mélange blanchisse.</w:t>
      </w:r>
      <w:r w:rsidRPr="00804DCA">
        <w:rPr>
          <w:rFonts w:cstheme="minorHAnsi"/>
          <w:color w:val="000000"/>
        </w:rPr>
        <w:br/>
        <w:t>Incorporer le beurre tiède et le lait, bien mélanger.</w:t>
      </w:r>
      <w:r w:rsidRPr="00804DCA">
        <w:rPr>
          <w:rFonts w:cstheme="minorHAnsi"/>
          <w:color w:val="000000"/>
        </w:rPr>
        <w:br/>
        <w:t>Ajouter la farine, la levure et les noisettes en poudre, et travailler au fouet pour obtenir une pâte lisse.</w:t>
      </w:r>
      <w:r w:rsidRPr="00804DCA">
        <w:rPr>
          <w:rFonts w:cstheme="minorHAnsi"/>
          <w:color w:val="000000"/>
        </w:rPr>
        <w:br/>
        <w:t>Si besoin égoutter les abricots et les couper en dés, puis les intégrer à la pâte en remuant avec une spatule.</w:t>
      </w:r>
      <w:r w:rsidRPr="00804DCA">
        <w:rPr>
          <w:rFonts w:cstheme="minorHAnsi"/>
          <w:color w:val="000000"/>
        </w:rPr>
        <w:br/>
        <w:t>Remplir les empreintes jusqu'au bord (moi je n'ai pas osé, du coup il m'est resté de la pâte que j'ai mis dans des empreintes à petits cakes).</w:t>
      </w:r>
      <w:r w:rsidRPr="00804DCA">
        <w:rPr>
          <w:rFonts w:cstheme="minorHAnsi"/>
          <w:color w:val="000000"/>
        </w:rPr>
        <w:br/>
        <w:t xml:space="preserve">Saupoudrer de sucre </w:t>
      </w:r>
      <w:r w:rsidRPr="00804DCA">
        <w:rPr>
          <w:rFonts w:cstheme="minorHAnsi"/>
          <w:b/>
          <w:bCs/>
          <w:color w:val="000000"/>
        </w:rPr>
        <w:t>"</w:t>
      </w:r>
      <w:hyperlink r:id="rId13" w:tgtFrame="_blank" w:history="1">
        <w:r w:rsidRPr="00804DCA">
          <w:rPr>
            <w:rFonts w:cstheme="minorHAnsi"/>
            <w:b/>
            <w:bCs/>
            <w:color w:val="993300"/>
            <w:u w:val="single"/>
          </w:rPr>
          <w:t>petit biscuit</w:t>
        </w:r>
      </w:hyperlink>
      <w:r w:rsidRPr="00804DCA">
        <w:rPr>
          <w:rFonts w:cstheme="minorHAnsi"/>
          <w:b/>
          <w:bCs/>
          <w:color w:val="000000"/>
        </w:rPr>
        <w:t xml:space="preserve">" </w:t>
      </w:r>
      <w:r w:rsidRPr="00804DCA">
        <w:rPr>
          <w:rFonts w:cstheme="minorHAnsi"/>
          <w:color w:val="000000"/>
        </w:rPr>
        <w:t>ou de cassonade.</w:t>
      </w:r>
      <w:r w:rsidRPr="00804DCA">
        <w:rPr>
          <w:rFonts w:cstheme="minorHAnsi"/>
          <w:color w:val="000000"/>
        </w:rPr>
        <w:br/>
        <w:t>Enfourner pour 25 minutes en surveillant la cuisson.</w:t>
      </w:r>
      <w:r w:rsidRPr="00804DCA">
        <w:rPr>
          <w:rFonts w:cstheme="minorHAnsi"/>
          <w:color w:val="000000"/>
        </w:rPr>
        <w:br/>
        <w:t>Démouler les muffins et les laisser refroidir sur une grille.</w:t>
      </w:r>
      <w:r w:rsidRPr="00804DCA">
        <w:rPr>
          <w:rFonts w:cstheme="minorHAnsi"/>
          <w:color w:val="000000"/>
        </w:rPr>
        <w:br/>
        <w:t>Vous pouvez les conserver dans une boîte hermétique ou comme moi les congeler.</w:t>
      </w:r>
    </w:p>
    <w:sectPr w:rsidR="00804DCA" w:rsidRPr="0080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F4"/>
    <w:rsid w:val="00397318"/>
    <w:rsid w:val="003E57F4"/>
    <w:rsid w:val="00685FC9"/>
    <w:rsid w:val="00804DCA"/>
    <w:rsid w:val="009E5196"/>
    <w:rsid w:val="00B64165"/>
    <w:rsid w:val="00E83D73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2A0D"/>
  <w15:chartTrackingRefBased/>
  <w15:docId w15:val="{42F777FC-997B-461D-B091-19AEC102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85FC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685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lait-ribot" TargetMode="External"/><Relationship Id="rId13" Type="http://schemas.openxmlformats.org/officeDocument/2006/relationships/hyperlink" Target="https://croquantfondantgourmand.com/tian-aux-pech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abricot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hyperlink" Target="https://croquantfondantgourmand.com/wp-content/uploads/2025/11/muffins-aux-abricots-secs-et-noisettes-p1140370-copy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roquantfondantgourmand.com/tian-aux-peche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noiset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7</cp:revision>
  <dcterms:created xsi:type="dcterms:W3CDTF">2021-01-17T17:59:00Z</dcterms:created>
  <dcterms:modified xsi:type="dcterms:W3CDTF">2025-11-06T07:40:00Z</dcterms:modified>
</cp:coreProperties>
</file>