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96AF" w14:textId="666A78AF" w:rsidR="00F50964" w:rsidRDefault="00220704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44D387F" wp14:editId="517D4570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206" w:rsidRPr="00121206">
        <w:rPr>
          <w:b/>
          <w:bCs/>
          <w:color w:val="833C0B" w:themeColor="accent2" w:themeShade="80"/>
          <w:sz w:val="28"/>
          <w:szCs w:val="28"/>
          <w:u w:val="single"/>
        </w:rPr>
        <w:t>Poudre de caramel</w:t>
      </w:r>
    </w:p>
    <w:p w14:paraId="496A9EFB" w14:textId="6789A311" w:rsidR="00121206" w:rsidRDefault="00121206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E403123" wp14:editId="6FA9E481">
            <wp:extent cx="2857500" cy="2766060"/>
            <wp:effectExtent l="0" t="0" r="0" b="0"/>
            <wp:docPr id="2" name="Image 1" descr="Poudre de caramel P1150071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udre de caramel P1150071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C77">
        <w:t xml:space="preserve"> </w:t>
      </w:r>
      <w:r w:rsidR="00127C77" w:rsidRPr="00127C77">
        <w:rPr>
          <w:rStyle w:val="lev"/>
          <w:rFonts w:cstheme="minorHAnsi"/>
          <w:color w:val="000000"/>
          <w:u w:val="single"/>
        </w:rPr>
        <w:t>Pour un pot d'environ 350 g</w:t>
      </w:r>
    </w:p>
    <w:p w14:paraId="4F5EDD55" w14:textId="15516BAC" w:rsidR="00E016C5" w:rsidRPr="00E016C5" w:rsidRDefault="00E016C5" w:rsidP="00E016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16C5">
        <w:rPr>
          <w:rStyle w:val="lev"/>
          <w:rFonts w:asciiTheme="minorHAnsi" w:hAnsiTheme="minorHAnsi" w:cstheme="minorHAnsi"/>
          <w:sz w:val="22"/>
          <w:szCs w:val="22"/>
        </w:rPr>
        <w:t>- 300 g de sucre semoule</w:t>
      </w:r>
      <w:r w:rsidRPr="00E016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plaque tapissée d'un papier cuisson</w:t>
      </w:r>
    </w:p>
    <w:p w14:paraId="055DEE68" w14:textId="77777777" w:rsidR="00E016C5" w:rsidRPr="00E016C5" w:rsidRDefault="00E016C5" w:rsidP="00E016C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16C5">
        <w:rPr>
          <w:rFonts w:asciiTheme="minorHAnsi" w:hAnsiTheme="minorHAnsi" w:cstheme="minorHAnsi"/>
          <w:color w:val="000000"/>
          <w:sz w:val="22"/>
          <w:szCs w:val="22"/>
        </w:rPr>
        <w:t>Verser le sucre petit à petit dans une grande poêle.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Faire chauffer sur feu moyen sans remuer.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Il faut juste avoir la patience d'attendre et faire tourner la poêle pour ramasser le sucre et le lier au caramel qui se forme.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Lorsque tout le sucre s'est transformé en caramel, retirer du feu et verser immédiatement en couche fine sur la plaque.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Laisser refroidir.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Casser en morceaux (là ça saute partout!!).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Mixer pour obtenir une poudre fine.</w:t>
      </w:r>
      <w:r w:rsidRPr="00E016C5">
        <w:rPr>
          <w:rFonts w:asciiTheme="minorHAnsi" w:hAnsiTheme="minorHAnsi" w:cstheme="minorHAnsi"/>
          <w:sz w:val="22"/>
          <w:szCs w:val="22"/>
        </w:rPr>
        <w:br/>
      </w:r>
      <w:r w:rsidRPr="00E016C5">
        <w:rPr>
          <w:rFonts w:asciiTheme="minorHAnsi" w:hAnsiTheme="minorHAnsi" w:cstheme="minorHAnsi"/>
          <w:color w:val="000000"/>
          <w:sz w:val="22"/>
          <w:szCs w:val="22"/>
        </w:rPr>
        <w:t>Verser dans un bocal et fermer hermétiquement.</w:t>
      </w:r>
    </w:p>
    <w:p w14:paraId="2393AF87" w14:textId="77777777" w:rsidR="00127C77" w:rsidRDefault="00127C77"/>
    <w:sectPr w:rsidR="0012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4"/>
    <w:rsid w:val="00121206"/>
    <w:rsid w:val="00127C77"/>
    <w:rsid w:val="00220704"/>
    <w:rsid w:val="00847302"/>
    <w:rsid w:val="00A21B9B"/>
    <w:rsid w:val="00E016C5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8BB5"/>
  <w15:chartTrackingRefBased/>
  <w15:docId w15:val="{F6A783DA-E4BF-403A-84D7-3324EBF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27C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2/poudre-de-caramel-p1150071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2026-01-24T17:36:00Z</dcterms:modified>
</cp:coreProperties>
</file>