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E0E7" w14:textId="77777777" w:rsidR="00F426A6" w:rsidRDefault="00F426A6">
      <w:pPr>
        <w:rPr>
          <w:noProof/>
          <w:lang w:eastAsia="fr-FR"/>
        </w:rPr>
      </w:pPr>
      <w:r w:rsidRPr="008179C0">
        <w:rPr>
          <w:noProof/>
          <w:lang w:eastAsia="fr-FR"/>
        </w:rPr>
        <w:drawing>
          <wp:inline distT="0" distB="0" distL="0" distR="0" wp14:anchorId="75FA91E6" wp14:editId="28BC177F">
            <wp:extent cx="2857500" cy="952500"/>
            <wp:effectExtent l="0" t="0" r="0" b="0"/>
            <wp:docPr id="113290616" name="Image 113290616"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p>
    <w:p w14:paraId="3C0B5FC8" w14:textId="2C4DE9AB" w:rsidR="001335D5" w:rsidRPr="00F426A6" w:rsidRDefault="00F426A6" w:rsidP="00F426A6">
      <w:pPr>
        <w:jc w:val="center"/>
        <w:rPr>
          <w:b/>
          <w:color w:val="943634" w:themeColor="accent2" w:themeShade="BF"/>
          <w:sz w:val="28"/>
          <w:szCs w:val="28"/>
          <w:u w:val="single"/>
        </w:rPr>
      </w:pPr>
      <w:r w:rsidRPr="00F426A6">
        <w:rPr>
          <w:b/>
          <w:color w:val="943634" w:themeColor="accent2" w:themeShade="BF"/>
          <w:sz w:val="28"/>
          <w:szCs w:val="28"/>
          <w:u w:val="single"/>
        </w:rPr>
        <w:t>Papillotes de fruits rouges à la crème de cassis</w:t>
      </w:r>
    </w:p>
    <w:p w14:paraId="1B664D41" w14:textId="77777777" w:rsidR="007D10BD" w:rsidRPr="007D10BD" w:rsidRDefault="007D10BD" w:rsidP="007D10BD">
      <w:pPr>
        <w:pStyle w:val="NormalWeb"/>
      </w:pPr>
      <w:r>
        <w:rPr>
          <w:noProof/>
        </w:rPr>
        <w:drawing>
          <wp:inline distT="0" distB="0" distL="0" distR="0" wp14:anchorId="2E2F3207" wp14:editId="639F140D">
            <wp:extent cx="2857500" cy="1895475"/>
            <wp:effectExtent l="19050" t="0" r="0" b="0"/>
            <wp:docPr id="1" name="Image 1" descr="Papillote de fruits rouges à la crème de cassis - DSC_0804_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llote de fruits rouges à la crème de cassis - DSC_0804_8760"/>
                    <pic:cNvPicPr>
                      <a:picLocks noChangeAspect="1" noChangeArrowheads="1"/>
                    </pic:cNvPicPr>
                  </pic:nvPicPr>
                  <pic:blipFill>
                    <a:blip r:embed="rId5"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r w:rsidRPr="007D10BD">
        <w:rPr>
          <w:color w:val="B97E83"/>
          <w:sz w:val="36"/>
          <w:szCs w:val="36"/>
        </w:rPr>
        <w:t> </w:t>
      </w:r>
      <w:r w:rsidRPr="00B83ADB">
        <w:rPr>
          <w:rFonts w:asciiTheme="minorHAnsi" w:hAnsiTheme="minorHAnsi" w:cstheme="minorHAnsi"/>
          <w:b/>
          <w:bCs/>
          <w:color w:val="000000" w:themeColor="text1"/>
          <w:sz w:val="20"/>
          <w:u w:val="single"/>
        </w:rPr>
        <w:t>Pour 5 Croquants-Gourmands</w:t>
      </w:r>
    </w:p>
    <w:p w14:paraId="14CB4EED" w14:textId="5C94055C" w:rsidR="00B83ADB" w:rsidRPr="00B83ADB" w:rsidRDefault="00B83ADB" w:rsidP="00B83ADB">
      <w:pPr>
        <w:pStyle w:val="NormalWeb"/>
        <w:rPr>
          <w:rFonts w:asciiTheme="minorHAnsi" w:hAnsiTheme="minorHAnsi" w:cstheme="minorHAnsi"/>
          <w:sz w:val="22"/>
          <w:szCs w:val="22"/>
        </w:rPr>
      </w:pPr>
      <w:r w:rsidRPr="00B83ADB">
        <w:rPr>
          <w:rFonts w:asciiTheme="minorHAnsi" w:hAnsiTheme="minorHAnsi" w:cstheme="minorHAnsi"/>
          <w:color w:val="000000"/>
          <w:sz w:val="22"/>
          <w:szCs w:val="22"/>
        </w:rPr>
        <w:t xml:space="preserve">Vous pourrez préparer le </w:t>
      </w:r>
      <w:hyperlink r:id="rId6" w:tgtFrame="_blank" w:history="1">
        <w:proofErr w:type="spellStart"/>
        <w:r w:rsidRPr="00B83ADB">
          <w:rPr>
            <w:rFonts w:asciiTheme="minorHAnsi" w:hAnsiTheme="minorHAnsi" w:cstheme="minorHAnsi"/>
            <w:b/>
            <w:bCs/>
            <w:color w:val="993300"/>
            <w:sz w:val="22"/>
            <w:szCs w:val="22"/>
            <w:u w:val="single"/>
          </w:rPr>
          <w:t>lemon</w:t>
        </w:r>
        <w:proofErr w:type="spellEnd"/>
        <w:r w:rsidRPr="00B83ADB">
          <w:rPr>
            <w:rFonts w:asciiTheme="minorHAnsi" w:hAnsiTheme="minorHAnsi" w:cstheme="minorHAnsi"/>
            <w:b/>
            <w:bCs/>
            <w:color w:val="993300"/>
            <w:sz w:val="22"/>
            <w:szCs w:val="22"/>
            <w:u w:val="single"/>
          </w:rPr>
          <w:t xml:space="preserve"> </w:t>
        </w:r>
        <w:proofErr w:type="spellStart"/>
        <w:r w:rsidRPr="00B83ADB">
          <w:rPr>
            <w:rFonts w:asciiTheme="minorHAnsi" w:hAnsiTheme="minorHAnsi" w:cstheme="minorHAnsi"/>
            <w:b/>
            <w:bCs/>
            <w:color w:val="993300"/>
            <w:sz w:val="22"/>
            <w:szCs w:val="22"/>
            <w:u w:val="single"/>
          </w:rPr>
          <w:t>curd</w:t>
        </w:r>
        <w:proofErr w:type="spellEnd"/>
      </w:hyperlink>
      <w:r w:rsidRPr="00B83ADB">
        <w:rPr>
          <w:rFonts w:asciiTheme="minorHAnsi" w:hAnsiTheme="minorHAnsi" w:cstheme="minorHAnsi"/>
          <w:color w:val="000000"/>
          <w:sz w:val="22"/>
          <w:szCs w:val="22"/>
        </w:rPr>
        <w:t xml:space="preserve"> en suivant la recette que vous préférez.</w:t>
      </w:r>
    </w:p>
    <w:p w14:paraId="40FBBE1A" w14:textId="19CCB04C" w:rsidR="00B83ADB" w:rsidRPr="00B83ADB" w:rsidRDefault="00B83ADB" w:rsidP="00B83ADB">
      <w:pPr>
        <w:spacing w:before="100" w:beforeAutospacing="1" w:after="100" w:afterAutospacing="1" w:line="240" w:lineRule="auto"/>
        <w:outlineLvl w:val="2"/>
        <w:rPr>
          <w:rFonts w:eastAsia="Times New Roman" w:cstheme="minorHAnsi"/>
          <w:b/>
          <w:bCs/>
          <w:lang w:eastAsia="fr-FR"/>
        </w:rPr>
      </w:pPr>
      <w:r w:rsidRPr="00B83ADB">
        <w:rPr>
          <w:rFonts w:eastAsia="Times New Roman" w:cstheme="minorHAnsi"/>
          <w:b/>
          <w:bCs/>
          <w:color w:val="BF9636"/>
          <w:u w:val="single"/>
          <w:lang w:eastAsia="fr-FR"/>
        </w:rPr>
        <w:t>Les sablés bretons :</w:t>
      </w:r>
      <w:r w:rsidRPr="00B83ADB">
        <w:rPr>
          <w:rFonts w:eastAsia="Times New Roman" w:cstheme="minorHAnsi"/>
          <w:b/>
          <w:bCs/>
          <w:lang w:eastAsia="fr-FR"/>
        </w:rPr>
        <w:br/>
      </w:r>
      <w:r w:rsidRPr="00B83ADB">
        <w:rPr>
          <w:rFonts w:eastAsia="Times New Roman" w:cstheme="minorHAnsi"/>
          <w:b/>
          <w:bCs/>
          <w:color w:val="000000"/>
          <w:lang w:eastAsia="fr-FR"/>
        </w:rPr>
        <w:t>- 120 g de farine</w:t>
      </w:r>
      <w:r w:rsidRPr="00B83ADB">
        <w:rPr>
          <w:rFonts w:eastAsia="Times New Roman" w:cstheme="minorHAnsi"/>
          <w:b/>
          <w:bCs/>
          <w:color w:val="000000"/>
          <w:lang w:eastAsia="fr-FR"/>
        </w:rPr>
        <w:br/>
        <w:t>- 2 jaunes d'œufs</w:t>
      </w:r>
      <w:r w:rsidRPr="00B83ADB">
        <w:rPr>
          <w:rFonts w:eastAsia="Times New Roman" w:cstheme="minorHAnsi"/>
          <w:b/>
          <w:bCs/>
          <w:color w:val="000000"/>
          <w:lang w:eastAsia="fr-FR"/>
        </w:rPr>
        <w:br/>
        <w:t>- 90 g de cassonade</w:t>
      </w:r>
      <w:r w:rsidRPr="00B83ADB">
        <w:rPr>
          <w:rFonts w:eastAsia="Times New Roman" w:cstheme="minorHAnsi"/>
          <w:b/>
          <w:bCs/>
          <w:color w:val="000000"/>
          <w:lang w:eastAsia="fr-FR"/>
        </w:rPr>
        <w:br/>
        <w:t>- 90 g de beurre demi-sel mou</w:t>
      </w:r>
      <w:r w:rsidRPr="00B83ADB">
        <w:rPr>
          <w:rFonts w:eastAsia="Times New Roman" w:cstheme="minorHAnsi"/>
          <w:b/>
          <w:bCs/>
          <w:color w:val="000000"/>
          <w:lang w:eastAsia="fr-FR"/>
        </w:rPr>
        <w:br/>
        <w:t>- 40 g de pistaches vertes</w:t>
      </w:r>
    </w:p>
    <w:p w14:paraId="0F55B49E" w14:textId="3A22528A" w:rsidR="00B83ADB" w:rsidRPr="00B83ADB" w:rsidRDefault="00B83ADB" w:rsidP="00B83ADB">
      <w:pPr>
        <w:spacing w:before="100" w:beforeAutospacing="1" w:after="100" w:afterAutospacing="1" w:line="240" w:lineRule="auto"/>
        <w:rPr>
          <w:rFonts w:eastAsia="Times New Roman" w:cstheme="minorHAnsi"/>
          <w:lang w:eastAsia="fr-FR"/>
        </w:rPr>
      </w:pPr>
      <w:r w:rsidRPr="00B83ADB">
        <w:rPr>
          <w:rFonts w:eastAsia="Times New Roman" w:cstheme="minorHAnsi"/>
          <w:b/>
          <w:bCs/>
          <w:color w:val="BF9636"/>
          <w:lang w:eastAsia="fr-FR"/>
        </w:rPr>
        <w:t>2 plaques d'empreintes à mini-muffins (pour 30 sablés)</w:t>
      </w:r>
      <w:r w:rsidRPr="00B83ADB">
        <w:rPr>
          <w:rFonts w:eastAsia="Times New Roman" w:cstheme="minorHAnsi"/>
          <w:color w:val="000000"/>
          <w:lang w:eastAsia="fr-FR"/>
        </w:rPr>
        <w:br/>
      </w:r>
      <w:r w:rsidRPr="00B83ADB">
        <w:rPr>
          <w:rFonts w:eastAsia="Times New Roman" w:cstheme="minorHAnsi"/>
          <w:b/>
          <w:bCs/>
          <w:color w:val="993300"/>
          <w:lang w:eastAsia="fr-FR"/>
        </w:rPr>
        <w:t>Préchauffage du four à 170°C</w:t>
      </w:r>
      <w:r w:rsidRPr="00B83ADB">
        <w:rPr>
          <w:rFonts w:eastAsia="Times New Roman" w:cstheme="minorHAnsi"/>
          <w:color w:val="000000"/>
          <w:lang w:eastAsia="fr-FR"/>
        </w:rPr>
        <w:t xml:space="preserve"> </w:t>
      </w:r>
      <w:r w:rsidRPr="00B83ADB">
        <w:rPr>
          <w:rFonts w:eastAsia="Times New Roman" w:cstheme="minorHAnsi"/>
          <w:b/>
          <w:bCs/>
          <w:noProof/>
          <w:color w:val="0000FF"/>
          <w:lang w:eastAsia="fr-FR"/>
        </w:rPr>
        <w:drawing>
          <wp:inline distT="0" distB="0" distL="0" distR="0" wp14:anchorId="6DBBF369" wp14:editId="5E75EA3F">
            <wp:extent cx="342900" cy="342900"/>
            <wp:effectExtent l="0" t="0" r="0" b="0"/>
            <wp:docPr id="1227905635" name="Imag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83ADB">
        <w:rPr>
          <w:rFonts w:eastAsia="Times New Roman" w:cstheme="minorHAnsi"/>
          <w:color w:val="000000"/>
          <w:lang w:eastAsia="fr-FR"/>
        </w:rPr>
        <w:br/>
      </w:r>
      <w:r w:rsidRPr="00B83ADB">
        <w:rPr>
          <w:rFonts w:eastAsia="Times New Roman" w:cstheme="minorHAnsi"/>
          <w:color w:val="000000"/>
          <w:u w:val="single"/>
          <w:lang w:eastAsia="fr-FR"/>
        </w:rPr>
        <w:br/>
      </w:r>
      <w:r w:rsidRPr="00B83ADB">
        <w:rPr>
          <w:rFonts w:eastAsia="Times New Roman" w:cstheme="minorHAnsi"/>
          <w:color w:val="000000"/>
          <w:lang w:eastAsia="fr-FR"/>
        </w:rPr>
        <w:t>Mes pistaches avaient encore la peau, j'ai donc commencé par les "déshabiller" en les plongeant quelques secondes dans de l'eau bouillante. Après il suffit de les frotter la peau s'en va facilement.</w:t>
      </w:r>
      <w:r w:rsidRPr="00B83ADB">
        <w:rPr>
          <w:rFonts w:eastAsia="Times New Roman" w:cstheme="minorHAnsi"/>
          <w:color w:val="000000"/>
          <w:lang w:eastAsia="fr-FR"/>
        </w:rPr>
        <w:br/>
        <w:t>Concasser les pistaches</w:t>
      </w:r>
      <w:r w:rsidRPr="00B83ADB">
        <w:rPr>
          <w:rFonts w:eastAsia="Times New Roman" w:cstheme="minorHAnsi"/>
          <w:color w:val="000000"/>
          <w:lang w:eastAsia="fr-FR"/>
        </w:rPr>
        <w:br/>
        <w:t>Mettre dans le bol du robot la farine, la cassonade, les jaunes d'œufs, le beurre coupé en parcelles et les éclats de pistaches.</w:t>
      </w:r>
      <w:r w:rsidRPr="00B83ADB">
        <w:rPr>
          <w:rFonts w:eastAsia="Times New Roman" w:cstheme="minorHAnsi"/>
          <w:color w:val="000000"/>
          <w:lang w:eastAsia="fr-FR"/>
        </w:rPr>
        <w:br/>
        <w:t>Mélanger jusqu'à ce que l'on puisse ramasser la pâte et la mettre en boule.</w:t>
      </w:r>
      <w:r w:rsidRPr="00B83ADB">
        <w:rPr>
          <w:rFonts w:eastAsia="Times New Roman" w:cstheme="minorHAnsi"/>
          <w:color w:val="000000"/>
          <w:lang w:eastAsia="fr-FR"/>
        </w:rPr>
        <w:br/>
        <w:t>Former des petits boudins, filmer et réserver au réfrigérateur pendant 1 heure minimum.</w:t>
      </w:r>
      <w:r w:rsidRPr="00B83ADB">
        <w:rPr>
          <w:rFonts w:eastAsia="Times New Roman" w:cstheme="minorHAnsi"/>
          <w:color w:val="000000"/>
          <w:lang w:eastAsia="fr-FR"/>
        </w:rPr>
        <w:br/>
        <w:t>Lorsque la pâte est bien raffermie, couper des rondelles d'environ 1 cm d'épaisseur et les déposer dans des empreintes à mini muffins.</w:t>
      </w:r>
      <w:r w:rsidRPr="00B83ADB">
        <w:rPr>
          <w:rFonts w:eastAsia="Times New Roman" w:cstheme="minorHAnsi"/>
          <w:color w:val="000000"/>
          <w:lang w:eastAsia="fr-FR"/>
        </w:rPr>
        <w:br/>
        <w:t>Enfourner pendant 15 minutes environ.</w:t>
      </w:r>
      <w:r w:rsidRPr="00B83ADB">
        <w:rPr>
          <w:rFonts w:eastAsia="Times New Roman" w:cstheme="minorHAnsi"/>
          <w:color w:val="000000"/>
          <w:lang w:eastAsia="fr-FR"/>
        </w:rPr>
        <w:br/>
        <w:t>Les laisser refroidir pour qu'ils durcissent et les démouler délicatement.</w:t>
      </w:r>
    </w:p>
    <w:p w14:paraId="7ACDABCB" w14:textId="780B1203" w:rsidR="00B83ADB" w:rsidRPr="00B83ADB" w:rsidRDefault="00B83ADB" w:rsidP="00B83ADB">
      <w:pPr>
        <w:spacing w:before="100" w:beforeAutospacing="1" w:after="100" w:afterAutospacing="1" w:line="240" w:lineRule="auto"/>
        <w:outlineLvl w:val="2"/>
        <w:rPr>
          <w:rFonts w:eastAsia="Times New Roman" w:cstheme="minorHAnsi"/>
          <w:b/>
          <w:bCs/>
          <w:lang w:eastAsia="fr-FR"/>
        </w:rPr>
      </w:pPr>
      <w:r w:rsidRPr="00B83ADB">
        <w:rPr>
          <w:rFonts w:eastAsia="Times New Roman" w:cstheme="minorHAnsi"/>
          <w:b/>
          <w:bCs/>
          <w:color w:val="BF9636"/>
          <w:u w:val="single"/>
          <w:lang w:eastAsia="fr-FR"/>
        </w:rPr>
        <w:t xml:space="preserve">La chantilly au </w:t>
      </w:r>
      <w:proofErr w:type="spellStart"/>
      <w:r w:rsidRPr="00B83ADB">
        <w:rPr>
          <w:rFonts w:eastAsia="Times New Roman" w:cstheme="minorHAnsi"/>
          <w:b/>
          <w:bCs/>
          <w:color w:val="BF9636"/>
          <w:u w:val="single"/>
          <w:lang w:eastAsia="fr-FR"/>
        </w:rPr>
        <w:t>lemon-curd</w:t>
      </w:r>
      <w:proofErr w:type="spellEnd"/>
      <w:r w:rsidRPr="00B83ADB">
        <w:rPr>
          <w:rFonts w:eastAsia="Times New Roman" w:cstheme="minorHAnsi"/>
          <w:b/>
          <w:bCs/>
          <w:color w:val="BF9636"/>
          <w:u w:val="single"/>
          <w:lang w:eastAsia="fr-FR"/>
        </w:rPr>
        <w:t xml:space="preserve"> :</w:t>
      </w:r>
      <w:r w:rsidRPr="00B83ADB">
        <w:rPr>
          <w:rFonts w:eastAsia="Times New Roman" w:cstheme="minorHAnsi"/>
          <w:b/>
          <w:bCs/>
          <w:lang w:eastAsia="fr-FR"/>
        </w:rPr>
        <w:br/>
      </w:r>
      <w:r w:rsidRPr="00B83ADB">
        <w:rPr>
          <w:rFonts w:eastAsia="Times New Roman" w:cstheme="minorHAnsi"/>
          <w:b/>
          <w:bCs/>
          <w:color w:val="000000"/>
          <w:lang w:eastAsia="fr-FR"/>
        </w:rPr>
        <w:t>- 100 g de crème liquide entière</w:t>
      </w:r>
      <w:r w:rsidRPr="00B83ADB">
        <w:rPr>
          <w:rFonts w:eastAsia="Times New Roman" w:cstheme="minorHAnsi"/>
          <w:b/>
          <w:bCs/>
          <w:color w:val="000000"/>
          <w:lang w:eastAsia="fr-FR"/>
        </w:rPr>
        <w:br/>
        <w:t xml:space="preserve">- 50 g de </w:t>
      </w:r>
      <w:proofErr w:type="spellStart"/>
      <w:r w:rsidRPr="00B83ADB">
        <w:rPr>
          <w:rFonts w:eastAsia="Times New Roman" w:cstheme="minorHAnsi"/>
          <w:b/>
          <w:bCs/>
          <w:color w:val="000000"/>
          <w:lang w:eastAsia="fr-FR"/>
        </w:rPr>
        <w:t>lemon</w:t>
      </w:r>
      <w:proofErr w:type="spellEnd"/>
      <w:r w:rsidRPr="00B83ADB">
        <w:rPr>
          <w:rFonts w:eastAsia="Times New Roman" w:cstheme="minorHAnsi"/>
          <w:b/>
          <w:bCs/>
          <w:color w:val="000000"/>
          <w:lang w:eastAsia="fr-FR"/>
        </w:rPr>
        <w:t xml:space="preserve"> </w:t>
      </w:r>
      <w:proofErr w:type="spellStart"/>
      <w:r w:rsidRPr="00B83ADB">
        <w:rPr>
          <w:rFonts w:eastAsia="Times New Roman" w:cstheme="minorHAnsi"/>
          <w:b/>
          <w:bCs/>
          <w:color w:val="000000"/>
          <w:lang w:eastAsia="fr-FR"/>
        </w:rPr>
        <w:t>curd</w:t>
      </w:r>
      <w:proofErr w:type="spellEnd"/>
      <w:r w:rsidRPr="00B83ADB">
        <w:rPr>
          <w:rFonts w:eastAsia="Times New Roman" w:cstheme="minorHAnsi"/>
          <w:b/>
          <w:bCs/>
          <w:color w:val="000000"/>
          <w:lang w:eastAsia="fr-FR"/>
        </w:rPr>
        <w:br/>
        <w:t>- 30 g de sucre glace</w:t>
      </w:r>
      <w:r w:rsidRPr="00B83ADB">
        <w:rPr>
          <w:rFonts w:eastAsia="Times New Roman" w:cstheme="minorHAnsi"/>
          <w:b/>
          <w:bCs/>
          <w:color w:val="000000"/>
          <w:lang w:eastAsia="fr-FR"/>
        </w:rPr>
        <w:br/>
        <w:t>- quelques pistaches concassées (facultatif)</w:t>
      </w:r>
    </w:p>
    <w:p w14:paraId="4185559E" w14:textId="5E549D57" w:rsidR="00B83ADB" w:rsidRPr="00B83ADB" w:rsidRDefault="00B83ADB" w:rsidP="00B83ADB">
      <w:pPr>
        <w:spacing w:before="100" w:beforeAutospacing="1" w:after="100" w:afterAutospacing="1" w:line="240" w:lineRule="auto"/>
        <w:rPr>
          <w:rFonts w:eastAsia="Times New Roman" w:cstheme="minorHAnsi"/>
          <w:lang w:eastAsia="fr-FR"/>
        </w:rPr>
      </w:pPr>
      <w:r w:rsidRPr="00B83ADB">
        <w:rPr>
          <w:rFonts w:eastAsia="Times New Roman" w:cstheme="minorHAnsi"/>
          <w:color w:val="000000"/>
          <w:lang w:eastAsia="fr-FR"/>
        </w:rPr>
        <w:lastRenderedPageBreak/>
        <w:t xml:space="preserve">Mélanger le </w:t>
      </w:r>
      <w:proofErr w:type="spellStart"/>
      <w:r w:rsidRPr="00B83ADB">
        <w:rPr>
          <w:rFonts w:eastAsia="Times New Roman" w:cstheme="minorHAnsi"/>
          <w:color w:val="000000"/>
          <w:lang w:eastAsia="fr-FR"/>
        </w:rPr>
        <w:t>lemon-curd</w:t>
      </w:r>
      <w:proofErr w:type="spellEnd"/>
      <w:r w:rsidRPr="00B83ADB">
        <w:rPr>
          <w:rFonts w:eastAsia="Times New Roman" w:cstheme="minorHAnsi"/>
          <w:color w:val="000000"/>
          <w:lang w:eastAsia="fr-FR"/>
        </w:rPr>
        <w:t xml:space="preserve"> avec la crème et le sucre glace.</w:t>
      </w:r>
      <w:r w:rsidRPr="00B83ADB">
        <w:rPr>
          <w:rFonts w:eastAsia="Times New Roman" w:cstheme="minorHAnsi"/>
          <w:color w:val="000000"/>
          <w:lang w:eastAsia="fr-FR"/>
        </w:rPr>
        <w:br/>
        <w:t>Fouetter en chantilly très ferme.</w:t>
      </w:r>
      <w:r w:rsidRPr="00B83ADB">
        <w:rPr>
          <w:rFonts w:eastAsia="Times New Roman" w:cstheme="minorHAnsi"/>
          <w:color w:val="000000"/>
          <w:lang w:eastAsia="fr-FR"/>
        </w:rPr>
        <w:br/>
        <w:t>Réserver au réfrigérateur.</w:t>
      </w:r>
    </w:p>
    <w:p w14:paraId="2DCD753E" w14:textId="186713CD" w:rsidR="00B83ADB" w:rsidRPr="00B83ADB" w:rsidRDefault="00B83ADB" w:rsidP="00B83ADB">
      <w:pPr>
        <w:spacing w:before="100" w:beforeAutospacing="1" w:after="100" w:afterAutospacing="1" w:line="240" w:lineRule="auto"/>
        <w:outlineLvl w:val="2"/>
        <w:rPr>
          <w:rFonts w:eastAsia="Times New Roman" w:cstheme="minorHAnsi"/>
          <w:b/>
          <w:bCs/>
          <w:lang w:eastAsia="fr-FR"/>
        </w:rPr>
      </w:pPr>
      <w:r w:rsidRPr="00B83ADB">
        <w:rPr>
          <w:rFonts w:eastAsia="Times New Roman" w:cstheme="minorHAnsi"/>
          <w:b/>
          <w:bCs/>
          <w:color w:val="BF9636"/>
          <w:u w:val="single"/>
          <w:lang w:eastAsia="fr-FR"/>
        </w:rPr>
        <w:t>Les papillotes de fruits rouges :</w:t>
      </w:r>
      <w:r w:rsidRPr="00B83ADB">
        <w:rPr>
          <w:rFonts w:eastAsia="Times New Roman" w:cstheme="minorHAnsi"/>
          <w:b/>
          <w:bCs/>
          <w:lang w:eastAsia="fr-FR"/>
        </w:rPr>
        <w:br/>
      </w:r>
      <w:r w:rsidRPr="00B83ADB">
        <w:rPr>
          <w:rFonts w:eastAsia="Times New Roman" w:cstheme="minorHAnsi"/>
          <w:b/>
          <w:bCs/>
          <w:color w:val="000000"/>
          <w:lang w:eastAsia="fr-FR"/>
        </w:rPr>
        <w:t>-</w:t>
      </w:r>
      <w:r w:rsidRPr="00B83ADB">
        <w:rPr>
          <w:rFonts w:eastAsia="Times New Roman" w:cstheme="minorHAnsi"/>
          <w:b/>
          <w:bCs/>
          <w:color w:val="000000"/>
          <w:lang w:eastAsia="fr-FR"/>
        </w:rPr>
        <w:t xml:space="preserve"> 500 g de fruits rouges mélangés</w:t>
      </w:r>
      <w:r w:rsidRPr="00B83ADB">
        <w:rPr>
          <w:rFonts w:eastAsia="Times New Roman" w:cstheme="minorHAnsi"/>
          <w:b/>
          <w:bCs/>
          <w:color w:val="000000"/>
          <w:lang w:eastAsia="fr-FR"/>
        </w:rPr>
        <w:br/>
        <w:t>- 20 g de beurre</w:t>
      </w:r>
      <w:r w:rsidRPr="00B83ADB">
        <w:rPr>
          <w:rFonts w:eastAsia="Times New Roman" w:cstheme="minorHAnsi"/>
          <w:b/>
          <w:bCs/>
          <w:color w:val="000000"/>
          <w:lang w:eastAsia="fr-FR"/>
        </w:rPr>
        <w:br/>
        <w:t>- 50 ml de crème de cassis</w:t>
      </w:r>
      <w:r w:rsidRPr="00B83ADB">
        <w:rPr>
          <w:rFonts w:eastAsia="Times New Roman" w:cstheme="minorHAnsi"/>
          <w:b/>
          <w:bCs/>
          <w:color w:val="000000"/>
          <w:lang w:eastAsia="fr-FR"/>
        </w:rPr>
        <w:br/>
        <w:t>- 1 càs de vinaigre balsamique</w:t>
      </w:r>
    </w:p>
    <w:p w14:paraId="28EB3818" w14:textId="01D6A8C3" w:rsidR="00B83ADB" w:rsidRPr="00B83ADB" w:rsidRDefault="00B83ADB" w:rsidP="00B83ADB">
      <w:pPr>
        <w:spacing w:before="100" w:beforeAutospacing="1" w:after="100" w:afterAutospacing="1" w:line="240" w:lineRule="auto"/>
        <w:rPr>
          <w:rFonts w:eastAsia="Times New Roman" w:cstheme="minorHAnsi"/>
          <w:lang w:eastAsia="fr-FR"/>
        </w:rPr>
      </w:pPr>
      <w:r w:rsidRPr="00B83ADB">
        <w:rPr>
          <w:rFonts w:eastAsia="Times New Roman" w:cstheme="minorHAnsi"/>
          <w:b/>
          <w:bCs/>
          <w:color w:val="BF9636"/>
          <w:lang w:eastAsia="fr-FR"/>
        </w:rPr>
        <w:t>5 petits plats à gratin</w:t>
      </w:r>
      <w:r w:rsidRPr="00B83ADB">
        <w:rPr>
          <w:rFonts w:eastAsia="Times New Roman" w:cstheme="minorHAnsi"/>
          <w:color w:val="000000"/>
          <w:lang w:eastAsia="fr-FR"/>
        </w:rPr>
        <w:br/>
      </w:r>
      <w:r w:rsidRPr="00B83ADB">
        <w:rPr>
          <w:rFonts w:eastAsia="Times New Roman" w:cstheme="minorHAnsi"/>
          <w:b/>
          <w:bCs/>
          <w:color w:val="993300"/>
          <w:lang w:eastAsia="fr-FR"/>
        </w:rPr>
        <w:t>Préchauffage du four à 170°C</w:t>
      </w:r>
      <w:r w:rsidRPr="00B83ADB">
        <w:rPr>
          <w:rFonts w:eastAsia="Times New Roman" w:cstheme="minorHAnsi"/>
          <w:color w:val="000000"/>
          <w:lang w:eastAsia="fr-FR"/>
        </w:rPr>
        <w:t xml:space="preserve"> </w:t>
      </w:r>
      <w:r w:rsidRPr="00B83ADB">
        <w:rPr>
          <w:rFonts w:eastAsia="Times New Roman" w:cstheme="minorHAnsi"/>
          <w:b/>
          <w:bCs/>
          <w:noProof/>
          <w:color w:val="0000FF"/>
          <w:lang w:eastAsia="fr-FR"/>
        </w:rPr>
        <w:drawing>
          <wp:inline distT="0" distB="0" distL="0" distR="0" wp14:anchorId="227503EF" wp14:editId="7E24B11A">
            <wp:extent cx="342900" cy="342900"/>
            <wp:effectExtent l="0" t="0" r="0" b="0"/>
            <wp:docPr id="5" name="Imag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83ADB">
        <w:rPr>
          <w:rFonts w:eastAsia="Times New Roman" w:cstheme="minorHAnsi"/>
          <w:lang w:eastAsia="fr-FR"/>
        </w:rPr>
        <w:br/>
      </w:r>
      <w:r w:rsidRPr="00B83ADB">
        <w:rPr>
          <w:rFonts w:eastAsia="Times New Roman" w:cstheme="minorHAnsi"/>
          <w:color w:val="000000"/>
          <w:u w:val="single"/>
          <w:lang w:eastAsia="fr-FR"/>
        </w:rPr>
        <w:br/>
      </w:r>
      <w:r w:rsidRPr="00B83ADB">
        <w:rPr>
          <w:rFonts w:eastAsia="Times New Roman" w:cstheme="minorHAnsi"/>
          <w:color w:val="000000"/>
          <w:lang w:eastAsia="fr-FR"/>
        </w:rPr>
        <w:t>Faire chauffer le beurre dans une poêle.</w:t>
      </w:r>
      <w:r w:rsidRPr="00B83ADB">
        <w:rPr>
          <w:rFonts w:eastAsia="Times New Roman" w:cstheme="minorHAnsi"/>
          <w:color w:val="000000"/>
          <w:lang w:eastAsia="fr-FR"/>
        </w:rPr>
        <w:br/>
        <w:t>Verser les fruits rouges et mélanger.</w:t>
      </w:r>
      <w:r w:rsidRPr="00B83ADB">
        <w:rPr>
          <w:rFonts w:eastAsia="Times New Roman" w:cstheme="minorHAnsi"/>
          <w:color w:val="000000"/>
          <w:lang w:eastAsia="fr-FR"/>
        </w:rPr>
        <w:br/>
        <w:t>Arroser avec la crème de cassis  et le vinaigre balsamique.</w:t>
      </w:r>
      <w:r w:rsidRPr="00B83ADB">
        <w:rPr>
          <w:rFonts w:eastAsia="Times New Roman" w:cstheme="minorHAnsi"/>
          <w:color w:val="000000"/>
          <w:lang w:eastAsia="fr-FR"/>
        </w:rPr>
        <w:br/>
        <w:t>Laisser réduire à feu vif pendant 5 à 10 minutes.</w:t>
      </w:r>
      <w:r w:rsidRPr="00B83ADB">
        <w:rPr>
          <w:rFonts w:eastAsia="Times New Roman" w:cstheme="minorHAnsi"/>
          <w:color w:val="000000"/>
          <w:lang w:eastAsia="fr-FR"/>
        </w:rPr>
        <w:br/>
        <w:t>Répartir les fruits dans les plats.</w:t>
      </w:r>
      <w:r w:rsidRPr="00B83ADB">
        <w:rPr>
          <w:rFonts w:eastAsia="Times New Roman" w:cstheme="minorHAnsi"/>
          <w:color w:val="000000"/>
          <w:lang w:eastAsia="fr-FR"/>
        </w:rPr>
        <w:br/>
        <w:t>Emmailloter chaque plat dans une feuille de papier d'aluminium doublée d'un papier cuisson et fermer hermétiquement.</w:t>
      </w:r>
      <w:r w:rsidRPr="00B83ADB">
        <w:rPr>
          <w:rFonts w:eastAsia="Times New Roman" w:cstheme="minorHAnsi"/>
          <w:color w:val="000000"/>
          <w:lang w:eastAsia="fr-FR"/>
        </w:rPr>
        <w:br/>
        <w:t>Enfourner pendant 15 minutes.</w:t>
      </w:r>
      <w:r w:rsidRPr="00B83ADB">
        <w:rPr>
          <w:rFonts w:eastAsia="Times New Roman" w:cstheme="minorHAnsi"/>
          <w:color w:val="000000"/>
          <w:lang w:eastAsia="fr-FR"/>
        </w:rPr>
        <w:br/>
        <w:t>Laisser tiédir quelques minutes puis déballer les papillotes.</w:t>
      </w:r>
      <w:r w:rsidRPr="00B83ADB">
        <w:rPr>
          <w:rFonts w:eastAsia="Times New Roman" w:cstheme="minorHAnsi"/>
          <w:color w:val="000000"/>
          <w:lang w:eastAsia="fr-FR"/>
        </w:rPr>
        <w:br/>
        <w:t>Déposer sur chaque gratin une pointe de chantilly à l'aide d'une poche à douille.</w:t>
      </w:r>
      <w:r w:rsidRPr="00B83ADB">
        <w:rPr>
          <w:rFonts w:eastAsia="Times New Roman" w:cstheme="minorHAnsi"/>
          <w:color w:val="000000"/>
          <w:lang w:eastAsia="fr-FR"/>
        </w:rPr>
        <w:br/>
        <w:t>Émietter un sablé breton sur chaque part.</w:t>
      </w:r>
      <w:r w:rsidRPr="00B83ADB">
        <w:rPr>
          <w:rFonts w:eastAsia="Times New Roman" w:cstheme="minorHAnsi"/>
          <w:color w:val="000000"/>
          <w:lang w:eastAsia="fr-FR"/>
        </w:rPr>
        <w:br/>
        <w:t>Répartir éventuellement quelques éclats de pistache.</w:t>
      </w:r>
      <w:r w:rsidRPr="00B83ADB">
        <w:rPr>
          <w:rFonts w:eastAsia="Times New Roman" w:cstheme="minorHAnsi"/>
          <w:color w:val="000000"/>
          <w:lang w:eastAsia="fr-FR"/>
        </w:rPr>
        <w:br/>
        <w:t>Servir immédiatement.</w:t>
      </w:r>
    </w:p>
    <w:p w14:paraId="7C1C9F64" w14:textId="62D3ADB5" w:rsidR="00DF26A3" w:rsidRPr="00B83ADB" w:rsidRDefault="00DF26A3">
      <w:pPr>
        <w:rPr>
          <w:rFonts w:cstheme="minorHAnsi"/>
        </w:rPr>
      </w:pPr>
    </w:p>
    <w:p w14:paraId="711BAA40" w14:textId="77777777" w:rsidR="00DF26A3" w:rsidRDefault="00DF26A3"/>
    <w:p w14:paraId="4D5F3AE2" w14:textId="77777777" w:rsidR="00DF26A3" w:rsidRDefault="00DF26A3"/>
    <w:sectPr w:rsidR="00DF26A3" w:rsidSect="00133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3CCF"/>
    <w:rsid w:val="00113CCF"/>
    <w:rsid w:val="001335D5"/>
    <w:rsid w:val="001C7B4C"/>
    <w:rsid w:val="004D7FA9"/>
    <w:rsid w:val="007D10BD"/>
    <w:rsid w:val="00A10D52"/>
    <w:rsid w:val="00B75128"/>
    <w:rsid w:val="00B83ADB"/>
    <w:rsid w:val="00BB2028"/>
    <w:rsid w:val="00BF5BC3"/>
    <w:rsid w:val="00DF26A3"/>
    <w:rsid w:val="00E00A8A"/>
    <w:rsid w:val="00F426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55CA"/>
  <w15:docId w15:val="{E143F9A9-FE16-427B-B68C-4A43238B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13C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3CCF"/>
    <w:rPr>
      <w:rFonts w:ascii="Tahoma" w:hAnsi="Tahoma" w:cs="Tahoma"/>
      <w:sz w:val="16"/>
      <w:szCs w:val="16"/>
    </w:rPr>
  </w:style>
  <w:style w:type="character" w:customStyle="1" w:styleId="sipstransreftabledateresult">
    <w:name w:val="sips_trans_ref_table_date_result"/>
    <w:basedOn w:val="Policepardfaut"/>
    <w:rsid w:val="00DF26A3"/>
  </w:style>
  <w:style w:type="paragraph" w:styleId="NormalWeb">
    <w:name w:val="Normal (Web)"/>
    <w:basedOn w:val="Normal"/>
    <w:uiPriority w:val="99"/>
    <w:unhideWhenUsed/>
    <w:rsid w:val="007D10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1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257553">
      <w:bodyDiv w:val="1"/>
      <w:marLeft w:val="0"/>
      <w:marRight w:val="0"/>
      <w:marTop w:val="0"/>
      <w:marBottom w:val="0"/>
      <w:divBdr>
        <w:top w:val="none" w:sz="0" w:space="0" w:color="auto"/>
        <w:left w:val="none" w:sz="0" w:space="0" w:color="auto"/>
        <w:bottom w:val="none" w:sz="0" w:space="0" w:color="auto"/>
        <w:right w:val="none" w:sz="0" w:space="0" w:color="auto"/>
      </w:divBdr>
    </w:div>
    <w:div w:id="1128207386">
      <w:bodyDiv w:val="1"/>
      <w:marLeft w:val="0"/>
      <w:marRight w:val="0"/>
      <w:marTop w:val="0"/>
      <w:marBottom w:val="0"/>
      <w:divBdr>
        <w:top w:val="none" w:sz="0" w:space="0" w:color="auto"/>
        <w:left w:val="none" w:sz="0" w:space="0" w:color="auto"/>
        <w:bottom w:val="none" w:sz="0" w:space="0" w:color="auto"/>
        <w:right w:val="none" w:sz="0" w:space="0" w:color="auto"/>
      </w:divBdr>
    </w:div>
    <w:div w:id="1270046481">
      <w:bodyDiv w:val="1"/>
      <w:marLeft w:val="0"/>
      <w:marRight w:val="0"/>
      <w:marTop w:val="0"/>
      <w:marBottom w:val="0"/>
      <w:divBdr>
        <w:top w:val="none" w:sz="0" w:space="0" w:color="auto"/>
        <w:left w:val="none" w:sz="0" w:space="0" w:color="auto"/>
        <w:bottom w:val="none" w:sz="0" w:space="0" w:color="auto"/>
        <w:right w:val="none" w:sz="0" w:space="0" w:color="auto"/>
      </w:divBdr>
      <w:divsChild>
        <w:div w:id="1103648507">
          <w:marLeft w:val="0"/>
          <w:marRight w:val="0"/>
          <w:marTop w:val="0"/>
          <w:marBottom w:val="0"/>
          <w:divBdr>
            <w:top w:val="none" w:sz="0" w:space="0" w:color="auto"/>
            <w:left w:val="none" w:sz="0" w:space="0" w:color="auto"/>
            <w:bottom w:val="none" w:sz="0" w:space="0" w:color="auto"/>
            <w:right w:val="none" w:sz="0" w:space="0" w:color="auto"/>
          </w:divBdr>
          <w:divsChild>
            <w:div w:id="1113282698">
              <w:marLeft w:val="0"/>
              <w:marRight w:val="0"/>
              <w:marTop w:val="0"/>
              <w:marBottom w:val="0"/>
              <w:divBdr>
                <w:top w:val="none" w:sz="0" w:space="0" w:color="auto"/>
                <w:left w:val="none" w:sz="0" w:space="0" w:color="auto"/>
                <w:bottom w:val="none" w:sz="0" w:space="0" w:color="auto"/>
                <w:right w:val="none" w:sz="0" w:space="0" w:color="auto"/>
              </w:divBdr>
            </w:div>
          </w:divsChild>
        </w:div>
        <w:div w:id="395779792">
          <w:marLeft w:val="0"/>
          <w:marRight w:val="0"/>
          <w:marTop w:val="0"/>
          <w:marBottom w:val="0"/>
          <w:divBdr>
            <w:top w:val="none" w:sz="0" w:space="0" w:color="auto"/>
            <w:left w:val="none" w:sz="0" w:space="0" w:color="auto"/>
            <w:bottom w:val="none" w:sz="0" w:space="0" w:color="auto"/>
            <w:right w:val="none" w:sz="0" w:space="0" w:color="auto"/>
          </w:divBdr>
          <w:divsChild>
            <w:div w:id="198860954">
              <w:marLeft w:val="0"/>
              <w:marRight w:val="0"/>
              <w:marTop w:val="0"/>
              <w:marBottom w:val="0"/>
              <w:divBdr>
                <w:top w:val="none" w:sz="0" w:space="0" w:color="auto"/>
                <w:left w:val="none" w:sz="0" w:space="0" w:color="auto"/>
                <w:bottom w:val="none" w:sz="0" w:space="0" w:color="auto"/>
                <w:right w:val="none" w:sz="0" w:space="0" w:color="auto"/>
              </w:divBdr>
            </w:div>
          </w:divsChild>
        </w:div>
        <w:div w:id="1937132668">
          <w:marLeft w:val="0"/>
          <w:marRight w:val="0"/>
          <w:marTop w:val="0"/>
          <w:marBottom w:val="0"/>
          <w:divBdr>
            <w:top w:val="none" w:sz="0" w:space="0" w:color="auto"/>
            <w:left w:val="none" w:sz="0" w:space="0" w:color="auto"/>
            <w:bottom w:val="none" w:sz="0" w:space="0" w:color="auto"/>
            <w:right w:val="none" w:sz="0" w:space="0" w:color="auto"/>
          </w:divBdr>
          <w:divsChild>
            <w:div w:id="3092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croquantfondantgourmand.com/wp-content/uploads/4000/12/position-four-chaleur-tournante-_png.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oquantfondantgourmand.com/lemon-curd-rapide/"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357</Words>
  <Characters>1969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Cugnet</dc:creator>
  <cp:lastModifiedBy>Michèle Cugnet</cp:lastModifiedBy>
  <cp:revision>9</cp:revision>
  <dcterms:created xsi:type="dcterms:W3CDTF">2013-08-19T09:55:00Z</dcterms:created>
  <dcterms:modified xsi:type="dcterms:W3CDTF">2026-02-02T06:27:00Z</dcterms:modified>
</cp:coreProperties>
</file>