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6894" w14:textId="50473A17" w:rsidR="009B7364" w:rsidRDefault="008B7274">
      <w:pPr>
        <w:rPr>
          <w:b/>
          <w:color w:val="FF0000"/>
          <w:sz w:val="36"/>
          <w:szCs w:val="36"/>
          <w:u w:val="single"/>
        </w:rPr>
      </w:pPr>
      <w:r w:rsidRPr="008179C0">
        <w:rPr>
          <w:noProof/>
          <w:lang w:eastAsia="fr-FR"/>
        </w:rPr>
        <w:drawing>
          <wp:inline distT="0" distB="0" distL="0" distR="0" wp14:anchorId="13A23D05" wp14:editId="520BB072">
            <wp:extent cx="2857500" cy="952500"/>
            <wp:effectExtent l="0" t="0" r="0" b="0"/>
            <wp:docPr id="1998887549" name="Image 1998887549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C77">
        <w:t xml:space="preserve">   </w:t>
      </w:r>
      <w:r w:rsidR="00231C77" w:rsidRPr="008B7274">
        <w:rPr>
          <w:b/>
          <w:color w:val="943634" w:themeColor="accent2" w:themeShade="BF"/>
          <w:sz w:val="28"/>
          <w:szCs w:val="28"/>
          <w:u w:val="single"/>
        </w:rPr>
        <w:t>Briochettes aux pralines</w:t>
      </w:r>
    </w:p>
    <w:p w14:paraId="3A0CAF89" w14:textId="2C81650C" w:rsidR="00231C77" w:rsidRPr="008B7274" w:rsidRDefault="008B7274" w:rsidP="00231C77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t xml:space="preserve"> </w:t>
      </w:r>
      <w:r>
        <w:rPr>
          <w:noProof/>
          <w:color w:val="0000FF"/>
        </w:rPr>
        <w:drawing>
          <wp:inline distT="0" distB="0" distL="0" distR="0" wp14:anchorId="7B0E3554" wp14:editId="6B20CBA7">
            <wp:extent cx="2857500" cy="2057400"/>
            <wp:effectExtent l="0" t="0" r="0" b="0"/>
            <wp:docPr id="5" name="Image 4" descr="Briochettes aux pralines P1160617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iochettes aux pralines P1160617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C77">
        <w:t xml:space="preserve"> </w:t>
      </w:r>
      <w:r w:rsidR="00231C77" w:rsidRPr="008B7274">
        <w:rPr>
          <w:rStyle w:val="lev"/>
          <w:rFonts w:asciiTheme="minorHAnsi" w:hAnsiTheme="minorHAnsi" w:cstheme="minorHAnsi"/>
          <w:sz w:val="22"/>
          <w:szCs w:val="22"/>
          <w:u w:val="single"/>
        </w:rPr>
        <w:t>Pour 12 briochettes</w:t>
      </w:r>
    </w:p>
    <w:p w14:paraId="5734C3CE" w14:textId="77777777" w:rsidR="008B7274" w:rsidRPr="008B7274" w:rsidRDefault="008B7274" w:rsidP="008B727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B7274">
        <w:rPr>
          <w:rFonts w:asciiTheme="minorHAnsi" w:hAnsiTheme="minorHAnsi" w:cstheme="minorHAnsi"/>
          <w:sz w:val="22"/>
          <w:szCs w:val="22"/>
        </w:rPr>
        <w:t xml:space="preserve"> </w:t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- 120 ml de lait (125 g)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- 3 œufs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½ càc de sel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- 8 g de levure sèche de boulanger ou 25g de fraîche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- 450 g de farine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- 50 g de beurre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- 50 g de sucre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000000"/>
          <w:sz w:val="22"/>
          <w:szCs w:val="22"/>
        </w:rPr>
        <w:t>- 12 càs de pralines </w:t>
      </w:r>
    </w:p>
    <w:p w14:paraId="636312FF" w14:textId="3ED4190F" w:rsidR="008B7274" w:rsidRPr="008B7274" w:rsidRDefault="008B7274" w:rsidP="008B727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B7274">
        <w:rPr>
          <w:rStyle w:val="lev"/>
          <w:rFonts w:asciiTheme="minorHAnsi" w:hAnsiTheme="minorHAnsi" w:cstheme="minorHAnsi"/>
          <w:color w:val="BF9636"/>
          <w:sz w:val="22"/>
          <w:szCs w:val="22"/>
        </w:rPr>
        <w:t>Empreintes de 12 briochettes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8B7274">
        <w:rPr>
          <w:rStyle w:val="lev"/>
          <w:rFonts w:asciiTheme="minorHAnsi" w:hAnsiTheme="minorHAnsi" w:cstheme="minorHAnsi"/>
          <w:color w:val="993300"/>
          <w:sz w:val="22"/>
          <w:szCs w:val="22"/>
        </w:rPr>
        <w:t>Four à 190°C sans préchauffage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  <w:u w:val="single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Concasser les pralines.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Mettre dans le bol du robot, le lait, les œufs, le sel.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Déposer la farine et y cacher la levure.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Mettre sur le dessus le beurre en parcelles  et saupoudrer de sucre.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Lancer le programme "pâte".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À la fin du programme, dégazer doucement la pâte et la partager en 12 morceaux d'environ 70 g.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br/>
        <w:t>Aplatir chaque morceau au rouleau.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Déposer une cuillerée de pralines brisées puis rouler le pâton sur lui-même.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br/>
        <w:t>Recommencer avec chaque morceau de pâte et les poser au fur et à mesure dans les moules.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Laisser lever jusqu'à ce que la pâte double de volume.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Enfourner à </w:t>
      </w:r>
      <w:r w:rsidRPr="008B7274">
        <w:rPr>
          <w:rStyle w:val="lev"/>
          <w:rFonts w:asciiTheme="minorHAnsi" w:hAnsiTheme="minorHAnsi" w:cstheme="minorHAnsi"/>
          <w:color w:val="993300"/>
          <w:sz w:val="22"/>
          <w:szCs w:val="22"/>
        </w:rPr>
        <w:t>four froid réglé à 190°C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B7274">
        <w:rPr>
          <w:rFonts w:asciiTheme="minorHAnsi" w:hAnsiTheme="minorHAnsi" w:cstheme="minorHAnsi"/>
          <w:b/>
          <w:bCs/>
          <w:noProof/>
          <w:color w:val="0000FF"/>
          <w:sz w:val="22"/>
          <w:szCs w:val="22"/>
        </w:rPr>
        <w:drawing>
          <wp:inline distT="0" distB="0" distL="0" distR="0" wp14:anchorId="02E7B217" wp14:editId="0DA7C498">
            <wp:extent cx="342900" cy="342900"/>
            <wp:effectExtent l="0" t="0" r="0" b="0"/>
            <wp:docPr id="2" name="Imag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pour 20 à 25 minutes (à surveiller).</w:t>
      </w:r>
      <w:r w:rsidRPr="008B7274">
        <w:rPr>
          <w:rFonts w:asciiTheme="minorHAnsi" w:hAnsiTheme="minorHAnsi" w:cstheme="minorHAnsi"/>
          <w:sz w:val="22"/>
          <w:szCs w:val="22"/>
        </w:rPr>
        <w:br/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t>Laisser refroidir sur une grille.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br/>
        <w:t>À servir avec un thé, un café ou un bon chocolat chaud.</w:t>
      </w:r>
      <w:r w:rsidRPr="008B7274">
        <w:rPr>
          <w:rFonts w:asciiTheme="minorHAnsi" w:hAnsiTheme="minorHAnsi" w:cstheme="minorHAnsi"/>
          <w:color w:val="000000"/>
          <w:sz w:val="22"/>
          <w:szCs w:val="22"/>
        </w:rPr>
        <w:br/>
        <w:t>Elles se congèlent sans problème.</w:t>
      </w:r>
    </w:p>
    <w:p w14:paraId="6049174F" w14:textId="6ADCB2E6" w:rsidR="00231C77" w:rsidRPr="008B7274" w:rsidRDefault="00231C77">
      <w:pPr>
        <w:rPr>
          <w:rFonts w:cstheme="minorHAnsi"/>
        </w:rPr>
      </w:pPr>
    </w:p>
    <w:p w14:paraId="5F4A0501" w14:textId="77777777" w:rsidR="008B7274" w:rsidRPr="008B7274" w:rsidRDefault="008B7274">
      <w:pPr>
        <w:rPr>
          <w:rFonts w:cstheme="minorHAnsi"/>
        </w:rPr>
      </w:pPr>
    </w:p>
    <w:sectPr w:rsidR="008B7274" w:rsidRPr="008B7274" w:rsidSect="009B7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9C"/>
    <w:rsid w:val="00171C3C"/>
    <w:rsid w:val="00231C77"/>
    <w:rsid w:val="0073749C"/>
    <w:rsid w:val="008B7274"/>
    <w:rsid w:val="009B7364"/>
    <w:rsid w:val="00E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BCFE"/>
  <w15:docId w15:val="{CBE5F67A-097E-4D03-9D96-C561D03F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7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4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1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31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croquantfondantgourmand.com/wp-content/uploads/4000/12/position-four-chaleur-tournante-_png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croquantfondantgourmand.com/wp-content/uploads/2026/07/briochettes-aux-pralines-p1160617-copy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CUGNET Alain</dc:creator>
  <cp:lastModifiedBy>Michèle Cugnet</cp:lastModifiedBy>
  <cp:revision>3</cp:revision>
  <dcterms:created xsi:type="dcterms:W3CDTF">2015-04-03T09:15:00Z</dcterms:created>
  <dcterms:modified xsi:type="dcterms:W3CDTF">2026-07-21T08:41:00Z</dcterms:modified>
</cp:coreProperties>
</file>