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5260" w14:textId="09AFB34A" w:rsidR="00B65688" w:rsidRPr="00B65688" w:rsidRDefault="00DE1D9F" w:rsidP="00B65688">
      <w:pPr>
        <w:rPr>
          <w:b/>
          <w:color w:val="FF0000"/>
          <w:sz w:val="40"/>
          <w:szCs w:val="40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36D3A022" wp14:editId="6FB2FBC9">
            <wp:extent cx="2857500" cy="952500"/>
            <wp:effectExtent l="0" t="0" r="0" b="0"/>
            <wp:docPr id="545291888" name="Image 545291888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688">
        <w:t xml:space="preserve">    </w:t>
      </w:r>
      <w:r w:rsidR="00B65688" w:rsidRPr="00DE1D9F">
        <w:rPr>
          <w:b/>
          <w:color w:val="943634" w:themeColor="accent2" w:themeShade="BF"/>
          <w:sz w:val="28"/>
          <w:szCs w:val="28"/>
          <w:u w:val="single"/>
        </w:rPr>
        <w:t>Gaspacho de pastèque</w:t>
      </w:r>
    </w:p>
    <w:p w14:paraId="09D6EC58" w14:textId="77777777" w:rsidR="00B65688" w:rsidRPr="00DE1D9F" w:rsidRDefault="00B65688" w:rsidP="00B65688">
      <w:pPr>
        <w:pStyle w:val="NormalWeb"/>
        <w:rPr>
          <w:rStyle w:val="lev"/>
          <w:rFonts w:asciiTheme="minorHAnsi" w:hAnsiTheme="minorHAnsi" w:cstheme="minorHAnsi"/>
          <w:color w:val="000000"/>
          <w:sz w:val="22"/>
          <w:szCs w:val="22"/>
          <w:u w:val="single"/>
        </w:rPr>
      </w:pPr>
      <w:r>
        <w:rPr>
          <w:noProof/>
          <w:color w:val="0000FF"/>
        </w:rPr>
        <w:drawing>
          <wp:inline distT="0" distB="0" distL="0" distR="0" wp14:anchorId="5D21915B" wp14:editId="6BD229BF">
            <wp:extent cx="2857500" cy="2143125"/>
            <wp:effectExtent l="19050" t="0" r="0" b="0"/>
            <wp:docPr id="2" name="Image 1" descr="Gaspacho de pastèque P104080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spacho de pastèque P1040806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1D9F">
        <w:rPr>
          <w:rStyle w:val="lev"/>
          <w:rFonts w:asciiTheme="minorHAnsi" w:hAnsiTheme="minorHAnsi" w:cstheme="minorHAnsi"/>
          <w:color w:val="000000"/>
          <w:sz w:val="22"/>
          <w:szCs w:val="22"/>
          <w:u w:val="single"/>
        </w:rPr>
        <w:t>Pour 10 petites verrines</w:t>
      </w:r>
    </w:p>
    <w:p w14:paraId="11C1158E" w14:textId="29E5ECE7" w:rsidR="00DE1D9F" w:rsidRPr="00DE1D9F" w:rsidRDefault="00DE1D9F" w:rsidP="00DE1D9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DE1D9F">
        <w:rPr>
          <w:rFonts w:eastAsia="Times New Roman" w:cstheme="minorHAnsi"/>
          <w:b/>
          <w:bCs/>
          <w:color w:val="BF9636"/>
          <w:u w:val="single"/>
          <w:lang w:eastAsia="fr-FR"/>
        </w:rPr>
        <w:t>La pastèque :</w:t>
      </w:r>
      <w:r w:rsidRPr="00DE1D9F">
        <w:rPr>
          <w:rFonts w:eastAsia="Times New Roman" w:cstheme="minorHAnsi"/>
          <w:b/>
          <w:bCs/>
          <w:lang w:eastAsia="fr-FR"/>
        </w:rPr>
        <w:br/>
      </w:r>
      <w:r w:rsidRPr="00DE1D9F">
        <w:rPr>
          <w:rFonts w:eastAsia="Times New Roman" w:cstheme="minorHAnsi"/>
          <w:b/>
          <w:bCs/>
          <w:color w:val="000000"/>
          <w:lang w:eastAsia="fr-FR"/>
        </w:rPr>
        <w:t>– 800 g de chair de </w:t>
      </w:r>
      <w:hyperlink r:id="rId7" w:tgtFrame="_blank" w:history="1">
        <w:r w:rsidRPr="00DE1D9F">
          <w:rPr>
            <w:rFonts w:eastAsia="Times New Roman" w:cstheme="minorHAnsi"/>
            <w:b/>
            <w:bCs/>
            <w:color w:val="000000"/>
            <w:lang w:eastAsia="fr-FR"/>
          </w:rPr>
          <w:t>pastèque</w:t>
        </w:r>
      </w:hyperlink>
      <w:r w:rsidRPr="00DE1D9F">
        <w:rPr>
          <w:rFonts w:eastAsia="Times New Roman" w:cstheme="minorHAnsi"/>
          <w:color w:val="000000"/>
          <w:lang w:eastAsia="fr-FR"/>
        </w:rPr>
        <w:br/>
      </w:r>
      <w:r w:rsidRPr="00DE1D9F">
        <w:rPr>
          <w:rFonts w:eastAsia="Times New Roman" w:cstheme="minorHAnsi"/>
          <w:b/>
          <w:bCs/>
          <w:color w:val="000000"/>
          <w:lang w:eastAsia="fr-FR"/>
        </w:rPr>
        <w:t>– 2 càs d’huile d’olive</w:t>
      </w:r>
      <w:r w:rsidRPr="00DE1D9F">
        <w:rPr>
          <w:rFonts w:eastAsia="Times New Roman" w:cstheme="minorHAnsi"/>
          <w:color w:val="000000"/>
          <w:lang w:eastAsia="fr-FR"/>
        </w:rPr>
        <w:br/>
      </w:r>
      <w:r w:rsidRPr="00DE1D9F">
        <w:rPr>
          <w:rFonts w:eastAsia="Times New Roman" w:cstheme="minorHAnsi"/>
          <w:b/>
          <w:bCs/>
          <w:color w:val="000000"/>
          <w:lang w:eastAsia="fr-FR"/>
        </w:rPr>
        <w:t>– 1 pincée de fleur de sel</w:t>
      </w:r>
      <w:r w:rsidRPr="00DE1D9F">
        <w:rPr>
          <w:rFonts w:eastAsia="Times New Roman" w:cstheme="minorHAnsi"/>
          <w:color w:val="000000"/>
          <w:lang w:eastAsia="fr-FR"/>
        </w:rPr>
        <w:br/>
      </w:r>
      <w:r w:rsidRPr="00DE1D9F">
        <w:rPr>
          <w:rFonts w:eastAsia="Times New Roman" w:cstheme="minorHAnsi"/>
          <w:b/>
          <w:bCs/>
          <w:color w:val="000000"/>
          <w:lang w:eastAsia="fr-FR"/>
        </w:rPr>
        <w:t>– 8 feuilles de </w:t>
      </w:r>
      <w:hyperlink r:id="rId8" w:tgtFrame="_blank" w:history="1">
        <w:r w:rsidRPr="00DE1D9F">
          <w:rPr>
            <w:rFonts w:eastAsia="Times New Roman" w:cstheme="minorHAnsi"/>
            <w:b/>
            <w:bCs/>
            <w:color w:val="000000"/>
            <w:lang w:eastAsia="fr-FR"/>
          </w:rPr>
          <w:t>basilic</w:t>
        </w:r>
      </w:hyperlink>
    </w:p>
    <w:p w14:paraId="3764959E" w14:textId="7F10611A" w:rsidR="00DE1D9F" w:rsidRPr="00DE1D9F" w:rsidRDefault="00DE1D9F" w:rsidP="00DE1D9F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DE1D9F">
        <w:rPr>
          <w:rFonts w:eastAsia="Times New Roman" w:cstheme="minorHAnsi"/>
          <w:color w:val="000000"/>
          <w:lang w:eastAsia="fr-FR"/>
        </w:rPr>
        <w:t>Éplucher la pastèque, retirer les pépins. Peser 800 g de chair et la  couper en gros cubes.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Déposer la pastèque dans le bol du mixeur.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Incorporer l'huile d'olive et la fleur de sel.</w:t>
      </w:r>
      <w:r w:rsidRPr="00DE1D9F">
        <w:rPr>
          <w:rFonts w:eastAsia="Times New Roman" w:cstheme="minorHAnsi"/>
          <w:color w:val="000000"/>
          <w:lang w:eastAsia="fr-FR"/>
        </w:rPr>
        <w:br/>
        <w:t>Mixer pour obtenir l'aspect d'un gaspacho.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Répartir la préparation dans des verrines.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Couvrir et mettre au frais.</w:t>
      </w:r>
    </w:p>
    <w:p w14:paraId="4F5352D7" w14:textId="216BFF2A" w:rsidR="00DE1D9F" w:rsidRPr="00DE1D9F" w:rsidRDefault="00DE1D9F" w:rsidP="00DE1D9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DE1D9F">
        <w:rPr>
          <w:rFonts w:eastAsia="Times New Roman" w:cstheme="minorHAnsi"/>
          <w:b/>
          <w:bCs/>
          <w:color w:val="BF9636"/>
          <w:u w:val="single"/>
          <w:lang w:eastAsia="fr-FR"/>
        </w:rPr>
        <w:t>La ricotta :</w:t>
      </w:r>
      <w:r w:rsidRPr="00DE1D9F">
        <w:rPr>
          <w:rFonts w:eastAsia="Times New Roman" w:cstheme="minorHAnsi"/>
          <w:b/>
          <w:bCs/>
          <w:lang w:eastAsia="fr-FR"/>
        </w:rPr>
        <w:br/>
      </w:r>
      <w:r w:rsidRPr="00DE1D9F">
        <w:rPr>
          <w:rFonts w:eastAsia="Times New Roman" w:cstheme="minorHAnsi"/>
          <w:b/>
          <w:bCs/>
          <w:color w:val="000000"/>
          <w:lang w:eastAsia="fr-FR"/>
        </w:rPr>
        <w:t xml:space="preserve">- 200 g de </w:t>
      </w:r>
      <w:hyperlink r:id="rId9" w:tgtFrame="_blank" w:history="1">
        <w:r w:rsidRPr="00DE1D9F">
          <w:rPr>
            <w:rFonts w:eastAsia="Times New Roman" w:cstheme="minorHAnsi"/>
            <w:b/>
            <w:bCs/>
            <w:color w:val="000000"/>
            <w:lang w:eastAsia="fr-FR"/>
          </w:rPr>
          <w:t>ricotta</w:t>
        </w:r>
      </w:hyperlink>
      <w:r w:rsidRPr="00DE1D9F">
        <w:rPr>
          <w:rFonts w:eastAsia="Times New Roman" w:cstheme="minorHAnsi"/>
          <w:b/>
          <w:bCs/>
          <w:color w:val="000000"/>
          <w:lang w:eastAsia="fr-FR"/>
        </w:rPr>
        <w:br/>
        <w:t>- 1 càs d'huile d'olive</w:t>
      </w:r>
      <w:r w:rsidRPr="00DE1D9F">
        <w:rPr>
          <w:rFonts w:eastAsia="Times New Roman" w:cstheme="minorHAnsi"/>
          <w:b/>
          <w:bCs/>
          <w:color w:val="000000"/>
          <w:lang w:eastAsia="fr-FR"/>
        </w:rPr>
        <w:br/>
        <w:t>- 1 pincée de fleur de sel</w:t>
      </w:r>
      <w:r w:rsidRPr="00DE1D9F">
        <w:rPr>
          <w:rFonts w:eastAsia="Times New Roman" w:cstheme="minorHAnsi"/>
          <w:b/>
          <w:bCs/>
          <w:color w:val="000000"/>
          <w:lang w:eastAsia="fr-FR"/>
        </w:rPr>
        <w:br/>
        <w:t>- poivre du moulin</w:t>
      </w:r>
      <w:r w:rsidRPr="00DE1D9F">
        <w:rPr>
          <w:rFonts w:eastAsia="Times New Roman" w:cstheme="minorHAnsi"/>
          <w:b/>
          <w:bCs/>
          <w:color w:val="000000"/>
          <w:lang w:eastAsia="fr-FR"/>
        </w:rPr>
        <w:br/>
        <w:t>- 8 feuilles de basilic</w:t>
      </w:r>
    </w:p>
    <w:p w14:paraId="4A9DD679" w14:textId="77777777" w:rsidR="00DE1D9F" w:rsidRPr="00DE1D9F" w:rsidRDefault="00DE1D9F" w:rsidP="00DE1D9F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DE1D9F">
        <w:rPr>
          <w:rFonts w:eastAsia="Times New Roman" w:cstheme="minorHAnsi"/>
          <w:color w:val="000000"/>
          <w:lang w:eastAsia="fr-FR"/>
        </w:rPr>
        <w:t>Ciseler finement les feuilles de basilic.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Mettre la ricotta dans un bol et l'écraser à la fourchette.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 xml:space="preserve">Ajouter l'huile d'olive, la fleur de sel et le basilic. 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Poivrer au goût. Bien mélanger.</w:t>
      </w:r>
    </w:p>
    <w:p w14:paraId="58A1B5DD" w14:textId="04677B78" w:rsidR="00DE1D9F" w:rsidRPr="00DE1D9F" w:rsidRDefault="00DE1D9F" w:rsidP="00DE1D9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DE1D9F">
        <w:rPr>
          <w:rFonts w:eastAsia="Times New Roman" w:cstheme="minorHAnsi"/>
          <w:b/>
          <w:bCs/>
          <w:color w:val="BF9636"/>
          <w:u w:val="single"/>
          <w:lang w:eastAsia="fr-FR"/>
        </w:rPr>
        <w:t>Le service :</w:t>
      </w:r>
      <w:r w:rsidRPr="00DE1D9F">
        <w:rPr>
          <w:rFonts w:eastAsia="Times New Roman" w:cstheme="minorHAnsi"/>
          <w:b/>
          <w:bCs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15 minutes avant de servir, déposer une noix de ricotta dans chaque verrine.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 xml:space="preserve">Placer les verrines au congélateur. 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À la sortie du congélateur, garnir d'une feuille de basilic.</w:t>
      </w:r>
      <w:r w:rsidRPr="00DE1D9F">
        <w:rPr>
          <w:rFonts w:eastAsia="Times New Roman" w:cstheme="minorHAnsi"/>
          <w:lang w:eastAsia="fr-FR"/>
        </w:rPr>
        <w:br/>
      </w:r>
      <w:r w:rsidRPr="00DE1D9F">
        <w:rPr>
          <w:rFonts w:eastAsia="Times New Roman" w:cstheme="minorHAnsi"/>
          <w:color w:val="000000"/>
          <w:lang w:eastAsia="fr-FR"/>
        </w:rPr>
        <w:t>Servir immédiatement les verrines très fraîches.</w:t>
      </w:r>
    </w:p>
    <w:sectPr w:rsidR="00DE1D9F" w:rsidRPr="00DE1D9F" w:rsidSect="00CF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D47"/>
    <w:rsid w:val="00165278"/>
    <w:rsid w:val="00275C0A"/>
    <w:rsid w:val="00593D47"/>
    <w:rsid w:val="00A02E11"/>
    <w:rsid w:val="00B65688"/>
    <w:rsid w:val="00CF329C"/>
    <w:rsid w:val="00D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3E9A"/>
  <w15:docId w15:val="{845225E0-DF92-4E69-99A2-B8F68C8C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2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3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D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5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568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65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9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basili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cettes.de/pasteq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croquantfondantgourmand.com/?attachment_id=10011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recettes.de/ricott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</dc:creator>
  <cp:lastModifiedBy>Michèle Cugnet</cp:lastModifiedBy>
  <cp:revision>4</cp:revision>
  <dcterms:created xsi:type="dcterms:W3CDTF">2017-07-13T14:22:00Z</dcterms:created>
  <dcterms:modified xsi:type="dcterms:W3CDTF">2026-07-20T14:12:00Z</dcterms:modified>
</cp:coreProperties>
</file>